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2" w:rsidRPr="00851A82" w:rsidRDefault="00851A82" w:rsidP="00851A82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851A82">
        <w:rPr>
          <w:rFonts w:eastAsia="Times New Roman" w:cs="Times New Roman"/>
          <w:kern w:val="36"/>
          <w:sz w:val="40"/>
          <w:szCs w:val="40"/>
        </w:rPr>
        <w:t>Simon Wiesenthal Center Urges US to Boycott UN Durban IV Conference</w:t>
      </w:r>
    </w:p>
    <w:bookmarkEnd w:id="0"/>
    <w:p w:rsidR="00851A82" w:rsidRPr="00851A82" w:rsidRDefault="00851A82" w:rsidP="00851A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szCs w:val="24"/>
        </w:rPr>
      </w:pPr>
      <w:r w:rsidRPr="00851A82">
        <w:rPr>
          <w:rFonts w:eastAsia="Times New Roman" w:cs="Times New Roman"/>
          <w:szCs w:val="24"/>
        </w:rPr>
        <w:t>April 1, 2021</w:t>
      </w:r>
    </w:p>
    <w:p w:rsidR="00851A82" w:rsidRDefault="00851A82" w:rsidP="00851A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kern w:val="36"/>
          <w:szCs w:val="24"/>
        </w:rPr>
      </w:pPr>
      <w:r w:rsidRPr="00851A82">
        <w:rPr>
          <w:rFonts w:eastAsia="Times New Roman" w:cs="Times New Roman"/>
          <w:kern w:val="36"/>
          <w:szCs w:val="24"/>
        </w:rPr>
        <w:t xml:space="preserve">Simon Wiesenthal Center </w:t>
      </w:r>
    </w:p>
    <w:p w:rsidR="00851A82" w:rsidRPr="00851A82" w:rsidRDefault="00851A82" w:rsidP="00851A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szCs w:val="24"/>
        </w:rPr>
      </w:pPr>
      <w:hyperlink r:id="rId4" w:history="1">
        <w:r w:rsidRPr="00851A82">
          <w:rPr>
            <w:rStyle w:val="Hyperlink"/>
            <w:rFonts w:eastAsia="Times New Roman" w:cs="Times New Roman"/>
            <w:color w:val="auto"/>
            <w:szCs w:val="24"/>
          </w:rPr>
          <w:t>https://www.wiesenthal.com/about/news/swc-urges-us-to-boycott.html</w:t>
        </w:r>
      </w:hyperlink>
      <w:r w:rsidRPr="00851A82">
        <w:rPr>
          <w:rFonts w:eastAsia="Times New Roman" w:cs="Times New Roman"/>
          <w:szCs w:val="24"/>
        </w:rPr>
        <w:t xml:space="preserve"> </w:t>
      </w:r>
    </w:p>
    <w:p w:rsidR="00851A82" w:rsidRDefault="00851A82" w:rsidP="00851A82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</w:rPr>
      </w:pPr>
    </w:p>
    <w:p w:rsidR="00851A82" w:rsidRPr="00851A82" w:rsidRDefault="00851A82" w:rsidP="00851A82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51A82">
        <w:rPr>
          <w:rFonts w:eastAsia="Times New Roman" w:cs="Times New Roman"/>
          <w:bCs/>
          <w:szCs w:val="24"/>
        </w:rPr>
        <w:t>Durban’s irredeemable hate agenda should be permanently buried not praised</w:t>
      </w:r>
      <w:r w:rsidRPr="00851A82">
        <w:rPr>
          <w:rFonts w:eastAsia="Times New Roman" w:cs="Times New Roman"/>
          <w:szCs w:val="24"/>
        </w:rPr>
        <w:br/>
        <w:t> </w:t>
      </w:r>
      <w:r w:rsidRPr="00851A82">
        <w:rPr>
          <w:rFonts w:eastAsia="Times New Roman" w:cs="Times New Roman"/>
          <w:szCs w:val="24"/>
        </w:rPr>
        <w:br/>
        <w:t>The Simon Wiesenthal Center (SWC) is urging the US, Canada and other democracies to boycott the 20th Anniversary Conference celebrating the ill-fated UN World Conference Against Racism in Durban South Africa.</w:t>
      </w:r>
      <w:r w:rsidRPr="00851A82">
        <w:rPr>
          <w:rFonts w:eastAsia="Times New Roman" w:cs="Times New Roman"/>
          <w:szCs w:val="24"/>
        </w:rPr>
        <w:br/>
      </w:r>
      <w:r w:rsidRPr="00851A82">
        <w:rPr>
          <w:rFonts w:eastAsia="Times New Roman" w:cs="Times New Roman"/>
          <w:szCs w:val="24"/>
        </w:rPr>
        <w:br/>
        <w:t xml:space="preserve"> “Durban I degenerated into the worst anti-Semitic </w:t>
      </w:r>
      <w:proofErr w:type="spellStart"/>
      <w:r w:rsidRPr="00851A82">
        <w:rPr>
          <w:rFonts w:eastAsia="Times New Roman" w:cs="Times New Roman"/>
          <w:szCs w:val="24"/>
        </w:rPr>
        <w:t>hatefest</w:t>
      </w:r>
      <w:proofErr w:type="spellEnd"/>
      <w:r w:rsidRPr="00851A82">
        <w:rPr>
          <w:rFonts w:eastAsia="Times New Roman" w:cs="Times New Roman"/>
          <w:szCs w:val="24"/>
        </w:rPr>
        <w:t xml:space="preserve"> since the end of World War II,” declared Rabbi Abraham Cooper, SWC Associate Dean and Director of Global Social Action for the leading Jewish Human Rights NGO, who served as a spokesman for Jewish groups attending the 2001 gathering in South Africa. The Wiesenthal Center is an NGO at the United Nations.</w:t>
      </w:r>
      <w:r w:rsidRPr="00851A82">
        <w:rPr>
          <w:rFonts w:eastAsia="Times New Roman" w:cs="Times New Roman"/>
          <w:szCs w:val="24"/>
        </w:rPr>
        <w:br/>
        <w:t> </w:t>
      </w:r>
      <w:r w:rsidRPr="00851A82">
        <w:rPr>
          <w:rFonts w:eastAsia="Times New Roman" w:cs="Times New Roman"/>
          <w:szCs w:val="24"/>
        </w:rPr>
        <w:br/>
        <w:t>“Durban was an unmitigated disaster where Israel was cast as a racist apartheid state and Jewish delegates, including myself and my SWC colleague, Dr. Shimon Samuels, International Relations Director, were verbally and physically attacked,” Cooper added.</w:t>
      </w:r>
      <w:r w:rsidRPr="00851A82">
        <w:rPr>
          <w:rFonts w:eastAsia="Times New Roman" w:cs="Times New Roman"/>
          <w:szCs w:val="24"/>
        </w:rPr>
        <w:br/>
        <w:t> </w:t>
      </w:r>
      <w:r w:rsidRPr="00851A82">
        <w:rPr>
          <w:rFonts w:eastAsia="Times New Roman" w:cs="Times New Roman"/>
          <w:szCs w:val="24"/>
        </w:rPr>
        <w:br/>
        <w:t>“The new UN call to fully implement the Durban Declaration will provide extreme anti-peace and reconciliation with additional global platforms to demonize the Jewish State and supporters of Zionism. The impact of a new sustained campaign demonizing the world’s largest Jewish Community (Israel) and Jews around the world already reeling from a surge of anti-Jewish hatred, would be devastating.</w:t>
      </w:r>
      <w:r w:rsidRPr="00851A82">
        <w:rPr>
          <w:rFonts w:eastAsia="Times New Roman" w:cs="Times New Roman"/>
          <w:szCs w:val="24"/>
        </w:rPr>
        <w:br/>
        <w:t> </w:t>
      </w:r>
      <w:r w:rsidRPr="00851A82">
        <w:rPr>
          <w:rFonts w:eastAsia="Times New Roman" w:cs="Times New Roman"/>
          <w:szCs w:val="24"/>
        </w:rPr>
        <w:br/>
        <w:t xml:space="preserve">“We therefore urge US Secretary of State Antony </w:t>
      </w:r>
      <w:proofErr w:type="spellStart"/>
      <w:r w:rsidRPr="00851A82">
        <w:rPr>
          <w:rFonts w:eastAsia="Times New Roman" w:cs="Times New Roman"/>
          <w:szCs w:val="24"/>
        </w:rPr>
        <w:t>Blinken</w:t>
      </w:r>
      <w:proofErr w:type="spellEnd"/>
      <w:r w:rsidRPr="00851A82">
        <w:rPr>
          <w:rFonts w:eastAsia="Times New Roman" w:cs="Times New Roman"/>
          <w:szCs w:val="24"/>
        </w:rPr>
        <w:t xml:space="preserve"> to withhold any US participation in this fatally flawed process. We hope other democracies will do the same. Durban’s irredeemable hate agenda should be permanently buried, not praised,” Rabbi Cooper concluded.</w:t>
      </w:r>
    </w:p>
    <w:p w:rsidR="002711F6" w:rsidRPr="00851A82" w:rsidRDefault="00851A82">
      <w:pPr>
        <w:rPr>
          <w:rFonts w:cs="Times New Roman"/>
          <w:szCs w:val="24"/>
        </w:rPr>
      </w:pPr>
    </w:p>
    <w:sectPr w:rsidR="002711F6" w:rsidRPr="0085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2"/>
    <w:rsid w:val="007733EE"/>
    <w:rsid w:val="00851A82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95F9"/>
  <w15:chartTrackingRefBased/>
  <w15:docId w15:val="{A033C9CE-EFF2-4F0F-AE7B-06DAF3E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51A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51A8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51A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1A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51A82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esenthal.com/about/news/swc-urges-us-to-boycot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2021-05-07T16:23:00Z</dcterms:created>
  <dcterms:modified xsi:type="dcterms:W3CDTF">2021-05-07T16:26:00Z</dcterms:modified>
</cp:coreProperties>
</file>