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A84F4E" w:rsidRDefault="00A84F4E" w:rsidP="00A84F4E">
      <w:pPr>
        <w:spacing w:line="240" w:lineRule="auto"/>
        <w:rPr>
          <w:rFonts w:cs="Times New Roman"/>
          <w:sz w:val="40"/>
          <w:szCs w:val="40"/>
        </w:rPr>
      </w:pPr>
      <w:bookmarkStart w:id="0" w:name="_GoBack"/>
      <w:r w:rsidRPr="00A84F4E">
        <w:rPr>
          <w:rFonts w:cs="Times New Roman"/>
          <w:sz w:val="40"/>
          <w:szCs w:val="40"/>
        </w:rPr>
        <w:t>Palestinian president pays $42k to family of terrorist who killed Israelis after Biden restarted aid: report</w:t>
      </w:r>
    </w:p>
    <w:bookmarkEnd w:id="0"/>
    <w:p w:rsidR="00A84F4E" w:rsidRPr="00A84F4E" w:rsidRDefault="00A84F4E" w:rsidP="00A84F4E">
      <w:pPr>
        <w:spacing w:after="0" w:line="240" w:lineRule="auto"/>
        <w:rPr>
          <w:rFonts w:cs="Times New Roman"/>
          <w:szCs w:val="24"/>
        </w:rPr>
      </w:pPr>
      <w:r w:rsidRPr="00A84F4E">
        <w:rPr>
          <w:rFonts w:cs="Times New Roman"/>
          <w:szCs w:val="24"/>
        </w:rPr>
        <w:t>June 8, 2021</w:t>
      </w:r>
    </w:p>
    <w:p w:rsidR="00A84F4E" w:rsidRPr="00A84F4E" w:rsidRDefault="00A84F4E" w:rsidP="00A84F4E">
      <w:pPr>
        <w:spacing w:after="0" w:line="240" w:lineRule="auto"/>
        <w:rPr>
          <w:rStyle w:val="article-source"/>
          <w:rFonts w:cs="Times New Roman"/>
          <w:color w:val="222222"/>
          <w:szCs w:val="24"/>
          <w:bdr w:val="none" w:sz="0" w:space="0" w:color="auto" w:frame="1"/>
          <w:shd w:val="clear" w:color="auto" w:fill="FFFFFF"/>
        </w:rPr>
      </w:pPr>
      <w:r w:rsidRPr="00A84F4E">
        <w:rPr>
          <w:rFonts w:cs="Times New Roman"/>
          <w:color w:val="222222"/>
          <w:szCs w:val="24"/>
          <w:shd w:val="clear" w:color="auto" w:fill="FFFFFF"/>
        </w:rPr>
        <w:t>By </w:t>
      </w:r>
      <w:hyperlink r:id="rId4" w:history="1">
        <w:r w:rsidRPr="00A84F4E">
          <w:rPr>
            <w:rStyle w:val="Hyperlink"/>
            <w:rFonts w:cs="Times New Roman"/>
            <w:b/>
            <w:bCs/>
            <w:color w:val="003366"/>
            <w:szCs w:val="24"/>
            <w:bdr w:val="none" w:sz="0" w:space="0" w:color="auto" w:frame="1"/>
            <w:shd w:val="clear" w:color="auto" w:fill="FFFFFF"/>
          </w:rPr>
          <w:t>Houston Keene</w:t>
        </w:r>
      </w:hyperlink>
      <w:hyperlink r:id="rId5" w:tgtFrame="_blank" w:history="1">
        <w:r w:rsidRPr="00A84F4E">
          <w:rPr>
            <w:rStyle w:val="Hyperlink"/>
            <w:rFonts w:cs="Times New Roman"/>
            <w:b/>
            <w:bCs/>
            <w:color w:val="003366"/>
            <w:szCs w:val="24"/>
            <w:bdr w:val="none" w:sz="0" w:space="0" w:color="auto" w:frame="1"/>
            <w:shd w:val="clear" w:color="auto" w:fill="FFFFFF"/>
          </w:rPr>
          <w:t> </w:t>
        </w:r>
      </w:hyperlink>
    </w:p>
    <w:p w:rsidR="00A84F4E" w:rsidRPr="00A84F4E" w:rsidRDefault="00A84F4E" w:rsidP="00A84F4E">
      <w:pPr>
        <w:spacing w:after="0" w:line="240" w:lineRule="auto"/>
        <w:rPr>
          <w:rStyle w:val="article-source"/>
          <w:rFonts w:cs="Times New Roman"/>
          <w:color w:val="222222"/>
          <w:szCs w:val="24"/>
          <w:bdr w:val="none" w:sz="0" w:space="0" w:color="auto" w:frame="1"/>
          <w:shd w:val="clear" w:color="auto" w:fill="FFFFFF"/>
        </w:rPr>
      </w:pPr>
      <w:r w:rsidRPr="00A84F4E">
        <w:rPr>
          <w:rStyle w:val="article-source"/>
          <w:rFonts w:cs="Times New Roman"/>
          <w:color w:val="222222"/>
          <w:szCs w:val="24"/>
          <w:bdr w:val="none" w:sz="0" w:space="0" w:color="auto" w:frame="1"/>
          <w:shd w:val="clear" w:color="auto" w:fill="FFFFFF"/>
        </w:rPr>
        <w:t>Fox News</w:t>
      </w:r>
    </w:p>
    <w:p w:rsidR="00A84F4E" w:rsidRPr="00A84F4E" w:rsidRDefault="00A84F4E" w:rsidP="00A84F4E">
      <w:pPr>
        <w:spacing w:after="0" w:line="240" w:lineRule="auto"/>
        <w:rPr>
          <w:rFonts w:cs="Times New Roman"/>
          <w:szCs w:val="24"/>
        </w:rPr>
      </w:pPr>
      <w:hyperlink r:id="rId6" w:history="1">
        <w:r w:rsidRPr="00A84F4E">
          <w:rPr>
            <w:rStyle w:val="Hyperlink"/>
            <w:rFonts w:cs="Times New Roman"/>
            <w:szCs w:val="24"/>
          </w:rPr>
          <w:t>https://www.foxnews.com/world/palestinian-president-42k-terrorists-killing-israelis?utm_source=iterable&amp;utm_medium=email&amp;utm_campaign=2441287_</w:t>
        </w:r>
      </w:hyperlink>
    </w:p>
    <w:p w:rsidR="00A84F4E" w:rsidRDefault="00A84F4E" w:rsidP="00A84F4E">
      <w:pPr>
        <w:pStyle w:val="speakable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84F4E" w:rsidRDefault="00A84F4E" w:rsidP="00A84F4E">
      <w:pPr>
        <w:pStyle w:val="speakable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84F4E">
        <w:rPr>
          <w:color w:val="222222"/>
        </w:rPr>
        <w:t>The president of the Palestinian Authority reportedly greenlit a payment of $42,000 to a terrorist who stabbed two Israelis to death as part of the government’s policy of paying terrorists following the </w:t>
      </w:r>
      <w:hyperlink r:id="rId7" w:tgtFrame="_blank" w:history="1">
        <w:r w:rsidRPr="00A84F4E">
          <w:rPr>
            <w:rStyle w:val="Hyperlink"/>
            <w:color w:val="003366"/>
            <w:bdr w:val="none" w:sz="0" w:space="0" w:color="auto" w:frame="1"/>
          </w:rPr>
          <w:t>Biden administration’s </w:t>
        </w:r>
      </w:hyperlink>
      <w:r w:rsidRPr="00A84F4E">
        <w:rPr>
          <w:color w:val="222222"/>
        </w:rPr>
        <w:t>$100 million aid package to the </w:t>
      </w:r>
      <w:hyperlink r:id="rId8" w:tgtFrame="_blank" w:history="1">
        <w:r w:rsidRPr="00A84F4E">
          <w:rPr>
            <w:rStyle w:val="Hyperlink"/>
            <w:color w:val="003366"/>
            <w:bdr w:val="none" w:sz="0" w:space="0" w:color="auto" w:frame="1"/>
          </w:rPr>
          <w:t>Gaza Strip</w:t>
        </w:r>
      </w:hyperlink>
      <w:r w:rsidRPr="00A84F4E">
        <w:rPr>
          <w:color w:val="222222"/>
        </w:rPr>
        <w:t>.</w:t>
      </w:r>
    </w:p>
    <w:p w:rsidR="00A84F4E" w:rsidRPr="00A84F4E" w:rsidRDefault="00A84F4E" w:rsidP="00A84F4E">
      <w:pPr>
        <w:pStyle w:val="speakable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84F4E" w:rsidRDefault="00A84F4E" w:rsidP="00A84F4E">
      <w:pPr>
        <w:pStyle w:val="speakable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84F4E">
        <w:rPr>
          <w:color w:val="222222"/>
        </w:rPr>
        <w:t xml:space="preserve">Palestinian National Authority President Mahmoud Abbas this week reportedly sent a district governor of Ramallah, Laila </w:t>
      </w:r>
      <w:proofErr w:type="spellStart"/>
      <w:r w:rsidRPr="00A84F4E">
        <w:rPr>
          <w:color w:val="222222"/>
        </w:rPr>
        <w:t>Ghannam</w:t>
      </w:r>
      <w:proofErr w:type="spellEnd"/>
      <w:r w:rsidRPr="00A84F4E">
        <w:rPr>
          <w:color w:val="222222"/>
        </w:rPr>
        <w:t>, to </w:t>
      </w:r>
      <w:hyperlink r:id="rId9" w:tgtFrame="_blank" w:history="1">
        <w:r w:rsidRPr="00A84F4E">
          <w:rPr>
            <w:rStyle w:val="Hyperlink"/>
            <w:color w:val="003366"/>
            <w:bdr w:val="none" w:sz="0" w:space="0" w:color="auto" w:frame="1"/>
          </w:rPr>
          <w:t>personally deliver </w:t>
        </w:r>
      </w:hyperlink>
      <w:r w:rsidRPr="00A84F4E">
        <w:rPr>
          <w:color w:val="222222"/>
        </w:rPr>
        <w:t xml:space="preserve">the cash to the family of </w:t>
      </w:r>
      <w:proofErr w:type="spellStart"/>
      <w:r w:rsidRPr="00A84F4E">
        <w:rPr>
          <w:color w:val="222222"/>
        </w:rPr>
        <w:t>Muhannad</w:t>
      </w:r>
      <w:proofErr w:type="spellEnd"/>
      <w:r w:rsidRPr="00A84F4E">
        <w:rPr>
          <w:color w:val="222222"/>
        </w:rPr>
        <w:t xml:space="preserve"> Al-</w:t>
      </w:r>
      <w:proofErr w:type="spellStart"/>
      <w:r w:rsidRPr="00A84F4E">
        <w:rPr>
          <w:color w:val="222222"/>
        </w:rPr>
        <w:t>Halabi</w:t>
      </w:r>
      <w:proofErr w:type="spellEnd"/>
      <w:r w:rsidRPr="00A84F4E">
        <w:rPr>
          <w:color w:val="222222"/>
        </w:rPr>
        <w:t>, who was part of the terrorist group Palestinian Islamic Jihad.</w:t>
      </w:r>
    </w:p>
    <w:p w:rsidR="00A84F4E" w:rsidRPr="00A84F4E" w:rsidRDefault="00A84F4E" w:rsidP="00A84F4E">
      <w:pPr>
        <w:pStyle w:val="speakable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84F4E" w:rsidRDefault="00A84F4E" w:rsidP="00A84F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84F4E">
        <w:rPr>
          <w:color w:val="222222"/>
        </w:rPr>
        <w:t xml:space="preserve">The payment came "on behalf of Palestinian president Mahmoud Abbas to ‘complete the payment of the cost’ of their home, which was demolished by Israel following the attack," according to </w:t>
      </w:r>
      <w:proofErr w:type="gramStart"/>
      <w:r w:rsidRPr="00A84F4E">
        <w:rPr>
          <w:color w:val="222222"/>
        </w:rPr>
        <w:t>the a</w:t>
      </w:r>
      <w:proofErr w:type="gramEnd"/>
      <w:r w:rsidRPr="00A84F4E">
        <w:rPr>
          <w:color w:val="222222"/>
        </w:rPr>
        <w:t xml:space="preserve"> report from the Middle East Media Research Institute (MEMRI). The MEMRI report was first flagged by the </w:t>
      </w:r>
      <w:hyperlink r:id="rId10" w:tgtFrame="_blank" w:history="1">
        <w:r w:rsidRPr="00A84F4E">
          <w:rPr>
            <w:rStyle w:val="Hyperlink"/>
            <w:color w:val="003366"/>
            <w:bdr w:val="none" w:sz="0" w:space="0" w:color="auto" w:frame="1"/>
          </w:rPr>
          <w:t>Washington Free Beacon</w:t>
        </w:r>
      </w:hyperlink>
      <w:r w:rsidRPr="00A84F4E">
        <w:rPr>
          <w:color w:val="222222"/>
        </w:rPr>
        <w:t>.</w:t>
      </w: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222222"/>
        </w:rPr>
      </w:pPr>
      <w:r w:rsidRPr="00A84F4E">
        <w:rPr>
          <w:color w:val="222222"/>
        </w:rPr>
        <w:t>"The governor stressed that the meeting was being held on instructions from Abbas, who had ordered [</w:t>
      </w:r>
      <w:proofErr w:type="spellStart"/>
      <w:r w:rsidRPr="00A84F4E">
        <w:rPr>
          <w:color w:val="222222"/>
        </w:rPr>
        <w:t>Ghannam</w:t>
      </w:r>
      <w:proofErr w:type="spellEnd"/>
      <w:r w:rsidRPr="00A84F4E">
        <w:rPr>
          <w:color w:val="222222"/>
        </w:rPr>
        <w:t>] to handle the issue of the house ‘in order to preserve the dignity of the family,’" MEMRI wrote. "</w:t>
      </w:r>
      <w:proofErr w:type="spellStart"/>
      <w:r w:rsidRPr="00A84F4E">
        <w:rPr>
          <w:color w:val="222222"/>
        </w:rPr>
        <w:t>Ghannam</w:t>
      </w:r>
      <w:proofErr w:type="spellEnd"/>
      <w:r w:rsidRPr="00A84F4E">
        <w:rPr>
          <w:color w:val="222222"/>
        </w:rPr>
        <w:t xml:space="preserve"> thanked Abbas, who she said ‘attributes special importance to the families of the martyrs, prisoners and fighters’ and is ‘like a compassionate father to all our [Palestinian] people.’"</w:t>
      </w: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222222"/>
        </w:rPr>
      </w:pPr>
      <w:r w:rsidRPr="00A84F4E">
        <w:rPr>
          <w:color w:val="222222"/>
        </w:rPr>
        <w:t>In 2015, Al-</w:t>
      </w:r>
      <w:proofErr w:type="spellStart"/>
      <w:r w:rsidRPr="00A84F4E">
        <w:rPr>
          <w:color w:val="222222"/>
        </w:rPr>
        <w:t>Halabi</w:t>
      </w:r>
      <w:proofErr w:type="spellEnd"/>
      <w:r w:rsidRPr="00A84F4E">
        <w:rPr>
          <w:color w:val="222222"/>
        </w:rPr>
        <w:t xml:space="preserve"> stabbed two Israeli citizens to death before being killed by police. The Palestinian Authority runs a "pay-to-slay" program that supports terrorism and has received hundreds of millions of dollars in funding from the Palestinian government, according to the State Department.</w:t>
      </w: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A84F4E">
        <w:rPr>
          <w:color w:val="222222"/>
        </w:rPr>
        <w:t>Additionally, Abbas’ payment comes after the Biden administration announced a </w:t>
      </w:r>
      <w:hyperlink r:id="rId11" w:tgtFrame="_blank" w:history="1">
        <w:r w:rsidRPr="00A84F4E">
          <w:rPr>
            <w:rStyle w:val="Hyperlink"/>
            <w:color w:val="003366"/>
            <w:bdr w:val="none" w:sz="0" w:space="0" w:color="auto" w:frame="1"/>
          </w:rPr>
          <w:t>$112 million aid package</w:t>
        </w:r>
      </w:hyperlink>
      <w:r w:rsidRPr="00A84F4E">
        <w:rPr>
          <w:color w:val="222222"/>
        </w:rPr>
        <w:t> to the Gaza Strip – which is controlled by Palestinian Authority-backed terror group Hamas – late last month.</w:t>
      </w: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222222"/>
        </w:rPr>
      </w:pPr>
      <w:r w:rsidRPr="00A84F4E">
        <w:rPr>
          <w:color w:val="222222"/>
        </w:rPr>
        <w:t>Abbas has told Western leaders that his government does not have any formal involvement with militants or terror organizations and denied supporting the "pay-to-slay" programs.</w:t>
      </w:r>
      <w:r w:rsidRPr="00A84F4E">
        <w:rPr>
          <w:color w:val="222222"/>
        </w:rPr>
        <w:t xml:space="preserve"> </w:t>
      </w: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222222"/>
        </w:rPr>
      </w:pPr>
      <w:r w:rsidRPr="00A84F4E">
        <w:rPr>
          <w:color w:val="222222"/>
        </w:rPr>
        <w:t xml:space="preserve">Secretary of State Antony </w:t>
      </w:r>
      <w:proofErr w:type="spellStart"/>
      <w:r w:rsidRPr="00A84F4E">
        <w:rPr>
          <w:color w:val="222222"/>
        </w:rPr>
        <w:t>Blinken</w:t>
      </w:r>
      <w:proofErr w:type="spellEnd"/>
      <w:r w:rsidRPr="00A84F4E">
        <w:rPr>
          <w:color w:val="222222"/>
        </w:rPr>
        <w:t xml:space="preserve"> announced the $112 million aid package during a tour of the Gaza Strip after recent clashes between Israel and Hamas.</w:t>
      </w:r>
    </w:p>
    <w:p w:rsidR="00A84F4E" w:rsidRPr="00A84F4E" w:rsidRDefault="00A84F4E" w:rsidP="00A84F4E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222222"/>
        </w:rPr>
      </w:pPr>
      <w:r w:rsidRPr="00A84F4E">
        <w:rPr>
          <w:color w:val="222222"/>
        </w:rPr>
        <w:t>The White House did not immediately respond to Fox News’ request for comment.</w:t>
      </w:r>
    </w:p>
    <w:p w:rsidR="00A84F4E" w:rsidRPr="00A84F4E" w:rsidRDefault="00A84F4E" w:rsidP="00A84F4E">
      <w:pPr>
        <w:spacing w:line="240" w:lineRule="auto"/>
        <w:rPr>
          <w:rFonts w:cs="Times New Roman"/>
          <w:szCs w:val="24"/>
        </w:rPr>
      </w:pPr>
    </w:p>
    <w:sectPr w:rsidR="00A84F4E" w:rsidRPr="00A8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4E"/>
    <w:rsid w:val="007733EE"/>
    <w:rsid w:val="00877E19"/>
    <w:rsid w:val="00A84F4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B404"/>
  <w15:chartTrackingRefBased/>
  <w15:docId w15:val="{94E9F26D-E28B-4CB6-95FD-ECA45772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4E"/>
    <w:rPr>
      <w:color w:val="0000FF"/>
      <w:u w:val="single"/>
    </w:rPr>
  </w:style>
  <w:style w:type="character" w:customStyle="1" w:styleId="article-source">
    <w:name w:val="article-source"/>
    <w:basedOn w:val="DefaultParagraphFont"/>
    <w:rsid w:val="00A84F4E"/>
  </w:style>
  <w:style w:type="paragraph" w:customStyle="1" w:styleId="speakable">
    <w:name w:val="speakable"/>
    <w:basedOn w:val="Normal"/>
    <w:rsid w:val="00A84F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A84F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84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category/world/world-regions/isra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category/person/joe-bid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world/palestinian-president-42k-terrorists-killing-israelis?utm_source=iterable&amp;utm_medium=email&amp;utm_campaign=2441287_" TargetMode="External"/><Relationship Id="rId11" Type="http://schemas.openxmlformats.org/officeDocument/2006/relationships/hyperlink" Target="https://www.foxnews.com/politics/blinken-us-assistance-palestinians-us-reopen-consulate" TargetMode="External"/><Relationship Id="rId5" Type="http://schemas.openxmlformats.org/officeDocument/2006/relationships/hyperlink" Target="https://www.foxnews.com/" TargetMode="External"/><Relationship Id="rId10" Type="http://schemas.openxmlformats.org/officeDocument/2006/relationships/hyperlink" Target="https://freebeacon.com/national-security/palestinian-government-pays-42000-to-family-of-terrorist-who-killed-israelis/" TargetMode="External"/><Relationship Id="rId4" Type="http://schemas.openxmlformats.org/officeDocument/2006/relationships/hyperlink" Target="https://www.foxnews.com/person/k/houston-keene" TargetMode="External"/><Relationship Id="rId9" Type="http://schemas.openxmlformats.org/officeDocument/2006/relationships/hyperlink" Target="https://www.memri.org/reports/palestinian-president-abbas-grants-42000-family-terrorist-who-killed-two-israeli-civili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2021-06-09T16:26:00Z</dcterms:created>
  <dcterms:modified xsi:type="dcterms:W3CDTF">2021-06-09T16:27:00Z</dcterms:modified>
</cp:coreProperties>
</file>