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8AC8" w14:textId="77777777" w:rsidR="00F940B0" w:rsidRPr="00F940B0" w:rsidRDefault="00F940B0" w:rsidP="00F940B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940B0">
        <w:rPr>
          <w:rFonts w:ascii="Times New Roman" w:eastAsia="Times New Roman" w:hAnsi="Times New Roman" w:cs="Times New Roman"/>
          <w:bCs/>
          <w:kern w:val="36"/>
          <w:sz w:val="44"/>
          <w:szCs w:val="44"/>
        </w:rPr>
        <w:t>Palestinian</w:t>
      </w:r>
      <w:bookmarkStart w:id="0" w:name="_GoBack"/>
      <w:bookmarkEnd w:id="0"/>
      <w:r w:rsidRPr="00F940B0">
        <w:rPr>
          <w:rFonts w:ascii="Times New Roman" w:eastAsia="Times New Roman" w:hAnsi="Times New Roman" w:cs="Times New Roman"/>
          <w:bCs/>
          <w:kern w:val="36"/>
          <w:sz w:val="44"/>
          <w:szCs w:val="44"/>
        </w:rPr>
        <w:t xml:space="preserve">s Call for UNSC Action </w:t>
      </w:r>
      <w:proofErr w:type="gramStart"/>
      <w:r w:rsidRPr="00F940B0">
        <w:rPr>
          <w:rFonts w:ascii="Times New Roman" w:eastAsia="Times New Roman" w:hAnsi="Times New Roman" w:cs="Times New Roman"/>
          <w:bCs/>
          <w:kern w:val="36"/>
          <w:sz w:val="44"/>
          <w:szCs w:val="44"/>
        </w:rPr>
        <w:t>Over</w:t>
      </w:r>
      <w:proofErr w:type="gramEnd"/>
      <w:r w:rsidRPr="00F940B0">
        <w:rPr>
          <w:rFonts w:ascii="Times New Roman" w:eastAsia="Times New Roman" w:hAnsi="Times New Roman" w:cs="Times New Roman"/>
          <w:bCs/>
          <w:kern w:val="36"/>
          <w:sz w:val="44"/>
          <w:szCs w:val="44"/>
        </w:rPr>
        <w:t xml:space="preserve"> New Israeli Building Plans in East Jerusalem </w:t>
      </w:r>
    </w:p>
    <w:p w14:paraId="7C44FBFC" w14:textId="77777777" w:rsidR="00F940B0" w:rsidRPr="00F940B0" w:rsidRDefault="00F940B0" w:rsidP="00F940B0">
      <w:pPr>
        <w:spacing w:after="0" w:line="240" w:lineRule="auto"/>
        <w:outlineLvl w:val="0"/>
        <w:rPr>
          <w:rFonts w:ascii="Times New Roman" w:eastAsia="Times New Roman" w:hAnsi="Times New Roman" w:cs="Times New Roman"/>
          <w:bCs/>
          <w:kern w:val="36"/>
          <w:sz w:val="24"/>
          <w:szCs w:val="24"/>
        </w:rPr>
      </w:pPr>
      <w:r w:rsidRPr="00F940B0">
        <w:rPr>
          <w:rFonts w:ascii="Times New Roman" w:eastAsia="Times New Roman" w:hAnsi="Times New Roman" w:cs="Times New Roman"/>
          <w:bCs/>
          <w:kern w:val="36"/>
          <w:sz w:val="24"/>
          <w:szCs w:val="24"/>
        </w:rPr>
        <w:t>July 25, 2016</w:t>
      </w:r>
    </w:p>
    <w:p w14:paraId="7D83F0DF" w14:textId="77777777" w:rsidR="00F940B0" w:rsidRPr="00F940B0" w:rsidRDefault="00F940B0" w:rsidP="00F940B0">
      <w:pPr>
        <w:pStyle w:val="article-author"/>
        <w:spacing w:before="0" w:beforeAutospacing="0" w:after="0" w:afterAutospacing="0"/>
      </w:pPr>
      <w:r w:rsidRPr="00F940B0">
        <w:rPr>
          <w:bCs/>
          <w:kern w:val="36"/>
        </w:rPr>
        <w:t xml:space="preserve">By </w:t>
      </w:r>
      <w:proofErr w:type="spellStart"/>
      <w:r w:rsidRPr="00F940B0">
        <w:rPr>
          <w:bCs/>
          <w:kern w:val="36"/>
        </w:rPr>
        <w:t>Tovah</w:t>
      </w:r>
      <w:proofErr w:type="spellEnd"/>
      <w:r w:rsidRPr="00F940B0">
        <w:rPr>
          <w:bCs/>
          <w:kern w:val="36"/>
        </w:rPr>
        <w:t xml:space="preserve"> </w:t>
      </w:r>
      <w:proofErr w:type="spellStart"/>
      <w:r w:rsidRPr="00F940B0">
        <w:rPr>
          <w:bCs/>
          <w:kern w:val="36"/>
        </w:rPr>
        <w:t>Lazaroff</w:t>
      </w:r>
      <w:proofErr w:type="spellEnd"/>
      <w:r w:rsidRPr="00F940B0">
        <w:t xml:space="preserve"> </w:t>
      </w:r>
    </w:p>
    <w:p w14:paraId="49BCA4CE" w14:textId="77777777" w:rsidR="00F940B0" w:rsidRPr="00F940B0" w:rsidRDefault="00F940B0" w:rsidP="00F940B0">
      <w:pPr>
        <w:spacing w:after="0" w:line="240" w:lineRule="auto"/>
        <w:outlineLvl w:val="0"/>
        <w:rPr>
          <w:rFonts w:ascii="Times New Roman" w:eastAsia="Times New Roman" w:hAnsi="Times New Roman" w:cs="Times New Roman"/>
          <w:bCs/>
          <w:kern w:val="36"/>
          <w:sz w:val="24"/>
          <w:szCs w:val="24"/>
        </w:rPr>
      </w:pPr>
      <w:r w:rsidRPr="00F940B0">
        <w:rPr>
          <w:rFonts w:ascii="Times New Roman" w:eastAsia="Times New Roman" w:hAnsi="Times New Roman" w:cs="Times New Roman"/>
          <w:bCs/>
          <w:kern w:val="36"/>
          <w:sz w:val="24"/>
          <w:szCs w:val="24"/>
        </w:rPr>
        <w:t>The Jerusalem Post</w:t>
      </w:r>
    </w:p>
    <w:p w14:paraId="650B4E2C" w14:textId="77777777" w:rsidR="00F940B0" w:rsidRPr="00F940B0" w:rsidRDefault="00F940B0" w:rsidP="00F940B0">
      <w:pPr>
        <w:spacing w:after="0" w:line="240" w:lineRule="auto"/>
        <w:outlineLvl w:val="0"/>
        <w:rPr>
          <w:rFonts w:ascii="Times New Roman" w:eastAsia="Times New Roman" w:hAnsi="Times New Roman" w:cs="Times New Roman"/>
          <w:bCs/>
          <w:kern w:val="36"/>
          <w:sz w:val="24"/>
          <w:szCs w:val="24"/>
        </w:rPr>
      </w:pPr>
      <w:hyperlink r:id="rId4" w:history="1">
        <w:r w:rsidRPr="00F940B0">
          <w:rPr>
            <w:rStyle w:val="Hyperlink"/>
            <w:rFonts w:ascii="Times New Roman" w:eastAsia="Times New Roman" w:hAnsi="Times New Roman" w:cs="Times New Roman"/>
            <w:bCs/>
            <w:color w:val="auto"/>
            <w:kern w:val="36"/>
            <w:sz w:val="24"/>
            <w:szCs w:val="24"/>
          </w:rPr>
          <w:t>http://www.jpost.com/Arab-Israeli-Conflict/Palestinians-call-for-UNSC-action-over-Israeli-plans-for-770-east-Jerusalem-homes-462298</w:t>
        </w:r>
      </w:hyperlink>
    </w:p>
    <w:p w14:paraId="7DC2D7EE" w14:textId="77777777" w:rsidR="00F940B0" w:rsidRPr="00F940B0" w:rsidRDefault="00F940B0" w:rsidP="00F940B0">
      <w:pPr>
        <w:spacing w:before="100" w:beforeAutospacing="1" w:after="100" w:afterAutospacing="1" w:line="240" w:lineRule="auto"/>
        <w:outlineLvl w:val="0"/>
        <w:rPr>
          <w:rFonts w:ascii="Times New Roman" w:hAnsi="Times New Roman" w:cs="Times New Roman"/>
          <w:sz w:val="24"/>
          <w:szCs w:val="24"/>
        </w:rPr>
      </w:pPr>
      <w:r w:rsidRPr="00F940B0">
        <w:rPr>
          <w:rFonts w:ascii="Times New Roman" w:hAnsi="Times New Roman" w:cs="Times New Roman"/>
          <w:sz w:val="24"/>
          <w:szCs w:val="24"/>
        </w:rPr>
        <w:t xml:space="preserve">The Palestinian Authority has called on the United Nations Security Council to act against Israeli settlement building, in the wake of the Jerusalem Municipality’s decision to advance 770 new Jewish homes in its </w:t>
      </w:r>
      <w:proofErr w:type="spellStart"/>
      <w:r w:rsidRPr="00F940B0">
        <w:rPr>
          <w:rFonts w:ascii="Times New Roman" w:hAnsi="Times New Roman" w:cs="Times New Roman"/>
          <w:sz w:val="24"/>
          <w:szCs w:val="24"/>
        </w:rPr>
        <w:t>Gilo</w:t>
      </w:r>
      <w:proofErr w:type="spellEnd"/>
      <w:r w:rsidRPr="00F940B0">
        <w:rPr>
          <w:rFonts w:ascii="Times New Roman" w:hAnsi="Times New Roman" w:cs="Times New Roman"/>
          <w:sz w:val="24"/>
          <w:szCs w:val="24"/>
        </w:rPr>
        <w:t xml:space="preserve"> neighborhood, which is located over the Green Line.</w:t>
      </w:r>
      <w:r w:rsidRPr="00F940B0">
        <w:rPr>
          <w:rFonts w:ascii="Times New Roman" w:hAnsi="Times New Roman" w:cs="Times New Roman"/>
          <w:sz w:val="24"/>
          <w:szCs w:val="24"/>
        </w:rPr>
        <w:br/>
      </w:r>
      <w:r w:rsidRPr="00F940B0">
        <w:rPr>
          <w:rFonts w:ascii="Times New Roman" w:hAnsi="Times New Roman" w:cs="Times New Roman"/>
          <w:sz w:val="24"/>
          <w:szCs w:val="24"/>
        </w:rPr>
        <w:br/>
        <w:t>“This is yet another opportunity for the international community to show its real commitment for the two-state solution and to take all needed action in order to have Israel fully cease settlement construction in the occupied state of Palestine,” PLO Secretary-General Saeb Erekat said.</w:t>
      </w:r>
    </w:p>
    <w:p w14:paraId="36E2BF85" w14:textId="77777777" w:rsidR="00F940B0" w:rsidRPr="00F940B0" w:rsidRDefault="00F940B0" w:rsidP="00F940B0">
      <w:pPr>
        <w:spacing w:after="0" w:line="240" w:lineRule="auto"/>
        <w:rPr>
          <w:rFonts w:ascii="Times New Roman" w:eastAsia="Times New Roman" w:hAnsi="Times New Roman" w:cs="Times New Roman"/>
          <w:sz w:val="24"/>
          <w:szCs w:val="24"/>
        </w:rPr>
      </w:pPr>
      <w:r w:rsidRPr="00F940B0">
        <w:rPr>
          <w:rFonts w:ascii="Times New Roman" w:eastAsia="Times New Roman" w:hAnsi="Times New Roman" w:cs="Times New Roman"/>
          <w:sz w:val="24"/>
          <w:szCs w:val="24"/>
        </w:rPr>
        <w:t>Israel holds that Jerusalem would remain its united capital in any final status agreement with the Palestinians for a two-state solution. As such, it has said, that it has a right to build homes for its residents in all areas of the city.</w:t>
      </w:r>
      <w:r w:rsidRPr="00F940B0">
        <w:rPr>
          <w:rFonts w:ascii="Times New Roman" w:eastAsia="Times New Roman" w:hAnsi="Times New Roman" w:cs="Times New Roman"/>
          <w:sz w:val="24"/>
          <w:szCs w:val="24"/>
        </w:rPr>
        <w:br/>
      </w:r>
      <w:r w:rsidRPr="00F940B0">
        <w:rPr>
          <w:rFonts w:ascii="Times New Roman" w:eastAsia="Times New Roman" w:hAnsi="Times New Roman" w:cs="Times New Roman"/>
          <w:sz w:val="24"/>
          <w:szCs w:val="24"/>
        </w:rPr>
        <w:br/>
        <w:t xml:space="preserve">The plan, for what is known as </w:t>
      </w:r>
      <w:proofErr w:type="spellStart"/>
      <w:r w:rsidRPr="00F940B0">
        <w:rPr>
          <w:rFonts w:ascii="Times New Roman" w:eastAsia="Times New Roman" w:hAnsi="Times New Roman" w:cs="Times New Roman"/>
          <w:sz w:val="24"/>
          <w:szCs w:val="24"/>
        </w:rPr>
        <w:t>Gilo’s</w:t>
      </w:r>
      <w:proofErr w:type="spellEnd"/>
      <w:r w:rsidRPr="00F940B0">
        <w:rPr>
          <w:rFonts w:ascii="Times New Roman" w:eastAsia="Times New Roman" w:hAnsi="Times New Roman" w:cs="Times New Roman"/>
          <w:sz w:val="24"/>
          <w:szCs w:val="24"/>
        </w:rPr>
        <w:t xml:space="preserve"> southern slope, was deposited on Thursday before the Jerusalem District and Planning Committee, which means that there is now a 60-day objection period, before the project can be validated, according to the non-governmental group </w:t>
      </w:r>
      <w:proofErr w:type="spellStart"/>
      <w:r w:rsidRPr="00F940B0">
        <w:rPr>
          <w:rFonts w:ascii="Times New Roman" w:eastAsia="Times New Roman" w:hAnsi="Times New Roman" w:cs="Times New Roman"/>
          <w:sz w:val="24"/>
          <w:szCs w:val="24"/>
        </w:rPr>
        <w:t>Ir</w:t>
      </w:r>
      <w:proofErr w:type="spellEnd"/>
      <w:r w:rsidRPr="00F940B0">
        <w:rPr>
          <w:rFonts w:ascii="Times New Roman" w:eastAsia="Times New Roman" w:hAnsi="Times New Roman" w:cs="Times New Roman"/>
          <w:sz w:val="24"/>
          <w:szCs w:val="24"/>
        </w:rPr>
        <w:t xml:space="preserve"> </w:t>
      </w:r>
      <w:proofErr w:type="spellStart"/>
      <w:r w:rsidRPr="00F940B0">
        <w:rPr>
          <w:rFonts w:ascii="Times New Roman" w:eastAsia="Times New Roman" w:hAnsi="Times New Roman" w:cs="Times New Roman"/>
          <w:sz w:val="24"/>
          <w:szCs w:val="24"/>
        </w:rPr>
        <w:t>Amim</w:t>
      </w:r>
      <w:proofErr w:type="spellEnd"/>
      <w:r w:rsidRPr="00F940B0">
        <w:rPr>
          <w:rFonts w:ascii="Times New Roman" w:eastAsia="Times New Roman" w:hAnsi="Times New Roman" w:cs="Times New Roman"/>
          <w:sz w:val="24"/>
          <w:szCs w:val="24"/>
        </w:rPr>
        <w:t>, which monitors such activity in Jerusalem.</w:t>
      </w:r>
      <w:r w:rsidRPr="00F940B0">
        <w:rPr>
          <w:rFonts w:ascii="Times New Roman" w:eastAsia="Times New Roman" w:hAnsi="Times New Roman" w:cs="Times New Roman"/>
          <w:sz w:val="24"/>
          <w:szCs w:val="24"/>
        </w:rPr>
        <w:br/>
      </w:r>
      <w:r w:rsidRPr="00F940B0">
        <w:rPr>
          <w:rFonts w:ascii="Times New Roman" w:eastAsia="Times New Roman" w:hAnsi="Times New Roman" w:cs="Times New Roman"/>
          <w:sz w:val="24"/>
          <w:szCs w:val="24"/>
        </w:rPr>
        <w:br/>
        <w:t xml:space="preserve">Initial approval for the project was given in 2012, as the United Nations General Assembly voted to upgrade Palestine’s status by recognizing it as a non-member state, rather than an observer mission. </w:t>
      </w:r>
    </w:p>
    <w:p w14:paraId="33DA271C" w14:textId="77777777" w:rsidR="00F940B0" w:rsidRPr="00F940B0" w:rsidRDefault="00F940B0" w:rsidP="00F940B0">
      <w:pPr>
        <w:spacing w:after="0" w:line="240" w:lineRule="auto"/>
        <w:rPr>
          <w:rFonts w:ascii="Times New Roman" w:eastAsia="Times New Roman" w:hAnsi="Times New Roman" w:cs="Times New Roman"/>
          <w:sz w:val="24"/>
          <w:szCs w:val="24"/>
        </w:rPr>
      </w:pPr>
      <w:r w:rsidRPr="00F940B0">
        <w:rPr>
          <w:rFonts w:ascii="Times New Roman" w:eastAsia="Times New Roman" w:hAnsi="Times New Roman" w:cs="Times New Roman"/>
          <w:sz w:val="24"/>
          <w:szCs w:val="24"/>
        </w:rPr>
        <w:br/>
        <w:t xml:space="preserve">According to </w:t>
      </w:r>
      <w:proofErr w:type="spellStart"/>
      <w:r w:rsidRPr="00F940B0">
        <w:rPr>
          <w:rFonts w:ascii="Times New Roman" w:eastAsia="Times New Roman" w:hAnsi="Times New Roman" w:cs="Times New Roman"/>
          <w:sz w:val="24"/>
          <w:szCs w:val="24"/>
        </w:rPr>
        <w:t>Ir</w:t>
      </w:r>
      <w:proofErr w:type="spellEnd"/>
      <w:r w:rsidRPr="00F940B0">
        <w:rPr>
          <w:rFonts w:ascii="Times New Roman" w:eastAsia="Times New Roman" w:hAnsi="Times New Roman" w:cs="Times New Roman"/>
          <w:sz w:val="24"/>
          <w:szCs w:val="24"/>
        </w:rPr>
        <w:t xml:space="preserve"> </w:t>
      </w:r>
      <w:proofErr w:type="spellStart"/>
      <w:r w:rsidRPr="00F940B0">
        <w:rPr>
          <w:rFonts w:ascii="Times New Roman" w:eastAsia="Times New Roman" w:hAnsi="Times New Roman" w:cs="Times New Roman"/>
          <w:sz w:val="24"/>
          <w:szCs w:val="24"/>
        </w:rPr>
        <w:t>Amim</w:t>
      </w:r>
      <w:proofErr w:type="spellEnd"/>
      <w:r w:rsidRPr="00F940B0">
        <w:rPr>
          <w:rFonts w:ascii="Times New Roman" w:eastAsia="Times New Roman" w:hAnsi="Times New Roman" w:cs="Times New Roman"/>
          <w:sz w:val="24"/>
          <w:szCs w:val="24"/>
        </w:rPr>
        <w:t xml:space="preserve">, if approved, the project would help solidify Israel’s hold on the southwest perimeter of the capital, which abuts both the Palestinian city of Bethlehem and the Gush </w:t>
      </w:r>
      <w:proofErr w:type="spellStart"/>
      <w:r w:rsidRPr="00F940B0">
        <w:rPr>
          <w:rFonts w:ascii="Times New Roman" w:eastAsia="Times New Roman" w:hAnsi="Times New Roman" w:cs="Times New Roman"/>
          <w:sz w:val="24"/>
          <w:szCs w:val="24"/>
        </w:rPr>
        <w:t>Etzion</w:t>
      </w:r>
      <w:proofErr w:type="spellEnd"/>
      <w:r w:rsidRPr="00F940B0">
        <w:rPr>
          <w:rFonts w:ascii="Times New Roman" w:eastAsia="Times New Roman" w:hAnsi="Times New Roman" w:cs="Times New Roman"/>
          <w:sz w:val="24"/>
          <w:szCs w:val="24"/>
        </w:rPr>
        <w:t xml:space="preserve"> area of the West Bank.</w:t>
      </w:r>
      <w:r w:rsidRPr="00F940B0">
        <w:rPr>
          <w:rFonts w:ascii="Times New Roman" w:eastAsia="Times New Roman" w:hAnsi="Times New Roman" w:cs="Times New Roman"/>
          <w:sz w:val="24"/>
          <w:szCs w:val="24"/>
        </w:rPr>
        <w:br/>
      </w:r>
      <w:r w:rsidRPr="00F940B0">
        <w:rPr>
          <w:rFonts w:ascii="Times New Roman" w:eastAsia="Times New Roman" w:hAnsi="Times New Roman" w:cs="Times New Roman"/>
          <w:sz w:val="24"/>
          <w:szCs w:val="24"/>
        </w:rPr>
        <w:br/>
        <w:t xml:space="preserve">The Municipality is already building 797 new homes on </w:t>
      </w:r>
      <w:proofErr w:type="spellStart"/>
      <w:r w:rsidRPr="00F940B0">
        <w:rPr>
          <w:rFonts w:ascii="Times New Roman" w:eastAsia="Times New Roman" w:hAnsi="Times New Roman" w:cs="Times New Roman"/>
          <w:sz w:val="24"/>
          <w:szCs w:val="24"/>
        </w:rPr>
        <w:t>Gilo’s</w:t>
      </w:r>
      <w:proofErr w:type="spellEnd"/>
      <w:r w:rsidRPr="00F940B0">
        <w:rPr>
          <w:rFonts w:ascii="Times New Roman" w:eastAsia="Times New Roman" w:hAnsi="Times New Roman" w:cs="Times New Roman"/>
          <w:sz w:val="24"/>
          <w:szCs w:val="24"/>
        </w:rPr>
        <w:t xml:space="preserve"> western slope, near the site slated for the new 770 unit project.</w:t>
      </w:r>
      <w:r w:rsidRPr="00F940B0">
        <w:rPr>
          <w:rFonts w:ascii="Times New Roman" w:eastAsia="Times New Roman" w:hAnsi="Times New Roman" w:cs="Times New Roman"/>
          <w:sz w:val="24"/>
          <w:szCs w:val="24"/>
        </w:rPr>
        <w:br/>
      </w:r>
      <w:r w:rsidRPr="00F940B0">
        <w:rPr>
          <w:rFonts w:ascii="Times New Roman" w:eastAsia="Times New Roman" w:hAnsi="Times New Roman" w:cs="Times New Roman"/>
          <w:sz w:val="24"/>
          <w:szCs w:val="24"/>
        </w:rPr>
        <w:br/>
        <w:t xml:space="preserve">Palestinians have argued that Israeli actions in that end of the city is creating a </w:t>
      </w:r>
      <w:proofErr w:type="gramStart"/>
      <w:r w:rsidRPr="00F940B0">
        <w:rPr>
          <w:rFonts w:ascii="Times New Roman" w:eastAsia="Times New Roman" w:hAnsi="Times New Roman" w:cs="Times New Roman"/>
          <w:sz w:val="24"/>
          <w:szCs w:val="24"/>
        </w:rPr>
        <w:t>wedge, that</w:t>
      </w:r>
      <w:proofErr w:type="gramEnd"/>
      <w:r w:rsidRPr="00F940B0">
        <w:rPr>
          <w:rFonts w:ascii="Times New Roman" w:eastAsia="Times New Roman" w:hAnsi="Times New Roman" w:cs="Times New Roman"/>
          <w:sz w:val="24"/>
          <w:szCs w:val="24"/>
        </w:rPr>
        <w:t xml:space="preserve"> is isolating Bethlehem from Israeli-Arab neighborhoods of the city and the surrounding Palestinian villages.</w:t>
      </w:r>
    </w:p>
    <w:p w14:paraId="531B3630" w14:textId="77777777" w:rsidR="00F940B0" w:rsidRPr="00F940B0" w:rsidRDefault="00F940B0" w:rsidP="00F940B0">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F940B0">
        <w:rPr>
          <w:rFonts w:ascii="Times New Roman" w:eastAsia="Times New Roman" w:hAnsi="Times New Roman" w:cs="Times New Roman"/>
          <w:sz w:val="24"/>
          <w:szCs w:val="24"/>
        </w:rPr>
        <w:t xml:space="preserve">Such a wedge, the Palestinians have claimed, would make it difficult to enact a </w:t>
      </w:r>
      <w:hyperlink r:id="rId5" w:tgtFrame="_blank" w:history="1">
        <w:r w:rsidRPr="00F940B0">
          <w:rPr>
            <w:rFonts w:ascii="Times New Roman" w:eastAsia="Times New Roman" w:hAnsi="Times New Roman" w:cs="Times New Roman"/>
            <w:sz w:val="24"/>
            <w:szCs w:val="24"/>
            <w:u w:val="single"/>
          </w:rPr>
          <w:t>two-state solution</w:t>
        </w:r>
      </w:hyperlink>
      <w:r w:rsidRPr="00F940B0">
        <w:rPr>
          <w:rFonts w:ascii="Times New Roman" w:eastAsia="Times New Roman" w:hAnsi="Times New Roman" w:cs="Times New Roman"/>
          <w:sz w:val="24"/>
          <w:szCs w:val="24"/>
        </w:rPr>
        <w:t xml:space="preserve"> that places east Jerusalem within the boundaries of a Palestinian state.</w:t>
      </w:r>
      <w:r w:rsidRPr="00F940B0">
        <w:rPr>
          <w:rFonts w:ascii="Times New Roman" w:eastAsia="Times New Roman" w:hAnsi="Times New Roman" w:cs="Times New Roman"/>
          <w:sz w:val="24"/>
          <w:szCs w:val="24"/>
        </w:rPr>
        <w:br/>
      </w:r>
      <w:r w:rsidRPr="00F940B0">
        <w:rPr>
          <w:rFonts w:ascii="Times New Roman" w:eastAsia="Times New Roman" w:hAnsi="Times New Roman" w:cs="Times New Roman"/>
          <w:sz w:val="24"/>
          <w:szCs w:val="24"/>
        </w:rPr>
        <w:br/>
      </w:r>
      <w:proofErr w:type="spellStart"/>
      <w:r w:rsidRPr="00F940B0">
        <w:rPr>
          <w:rFonts w:ascii="Times New Roman" w:eastAsia="Times New Roman" w:hAnsi="Times New Roman" w:cs="Times New Roman"/>
          <w:sz w:val="24"/>
          <w:szCs w:val="24"/>
        </w:rPr>
        <w:t>Gilo</w:t>
      </w:r>
      <w:proofErr w:type="spellEnd"/>
      <w:r w:rsidRPr="00F940B0">
        <w:rPr>
          <w:rFonts w:ascii="Times New Roman" w:eastAsia="Times New Roman" w:hAnsi="Times New Roman" w:cs="Times New Roman"/>
          <w:sz w:val="24"/>
          <w:szCs w:val="24"/>
        </w:rPr>
        <w:t xml:space="preserve"> is located near the east Jerusalem Jewish neighborhood of </w:t>
      </w:r>
      <w:proofErr w:type="spellStart"/>
      <w:r w:rsidRPr="00F940B0">
        <w:rPr>
          <w:rFonts w:ascii="Times New Roman" w:eastAsia="Times New Roman" w:hAnsi="Times New Roman" w:cs="Times New Roman"/>
          <w:sz w:val="24"/>
          <w:szCs w:val="24"/>
        </w:rPr>
        <w:t>Har</w:t>
      </w:r>
      <w:proofErr w:type="spellEnd"/>
      <w:r w:rsidRPr="00F940B0">
        <w:rPr>
          <w:rFonts w:ascii="Times New Roman" w:eastAsia="Times New Roman" w:hAnsi="Times New Roman" w:cs="Times New Roman"/>
          <w:sz w:val="24"/>
          <w:szCs w:val="24"/>
        </w:rPr>
        <w:t xml:space="preserve"> </w:t>
      </w:r>
      <w:proofErr w:type="spellStart"/>
      <w:r w:rsidRPr="00F940B0">
        <w:rPr>
          <w:rFonts w:ascii="Times New Roman" w:eastAsia="Times New Roman" w:hAnsi="Times New Roman" w:cs="Times New Roman"/>
          <w:sz w:val="24"/>
          <w:szCs w:val="24"/>
        </w:rPr>
        <w:t>Homa</w:t>
      </w:r>
      <w:proofErr w:type="spellEnd"/>
      <w:r w:rsidRPr="00F940B0">
        <w:rPr>
          <w:rFonts w:ascii="Times New Roman" w:eastAsia="Times New Roman" w:hAnsi="Times New Roman" w:cs="Times New Roman"/>
          <w:sz w:val="24"/>
          <w:szCs w:val="24"/>
        </w:rPr>
        <w:t xml:space="preserve"> and the location of </w:t>
      </w:r>
      <w:r w:rsidRPr="00F940B0">
        <w:rPr>
          <w:rFonts w:ascii="Times New Roman" w:eastAsia="Times New Roman" w:hAnsi="Times New Roman" w:cs="Times New Roman"/>
          <w:sz w:val="24"/>
          <w:szCs w:val="24"/>
        </w:rPr>
        <w:lastRenderedPageBreak/>
        <w:t xml:space="preserve">what will be the new Jewish neighborhood of </w:t>
      </w:r>
      <w:proofErr w:type="spellStart"/>
      <w:r w:rsidRPr="00F940B0">
        <w:rPr>
          <w:rFonts w:ascii="Times New Roman" w:eastAsia="Times New Roman" w:hAnsi="Times New Roman" w:cs="Times New Roman"/>
          <w:sz w:val="24"/>
          <w:szCs w:val="24"/>
        </w:rPr>
        <w:t>Givat</w:t>
      </w:r>
      <w:proofErr w:type="spellEnd"/>
      <w:r w:rsidRPr="00F940B0">
        <w:rPr>
          <w:rFonts w:ascii="Times New Roman" w:eastAsia="Times New Roman" w:hAnsi="Times New Roman" w:cs="Times New Roman"/>
          <w:sz w:val="24"/>
          <w:szCs w:val="24"/>
        </w:rPr>
        <w:t xml:space="preserve"> </w:t>
      </w:r>
      <w:proofErr w:type="spellStart"/>
      <w:r w:rsidRPr="00F940B0">
        <w:rPr>
          <w:rFonts w:ascii="Times New Roman" w:eastAsia="Times New Roman" w:hAnsi="Times New Roman" w:cs="Times New Roman"/>
          <w:sz w:val="24"/>
          <w:szCs w:val="24"/>
        </w:rPr>
        <w:t>HaMatos</w:t>
      </w:r>
      <w:proofErr w:type="spellEnd"/>
      <w:r w:rsidRPr="00F940B0">
        <w:rPr>
          <w:rFonts w:ascii="Times New Roman" w:eastAsia="Times New Roman" w:hAnsi="Times New Roman" w:cs="Times New Roman"/>
          <w:sz w:val="24"/>
          <w:szCs w:val="24"/>
        </w:rPr>
        <w:t>.</w:t>
      </w:r>
      <w:r w:rsidRPr="00F940B0">
        <w:rPr>
          <w:rFonts w:ascii="Times New Roman" w:eastAsia="Times New Roman" w:hAnsi="Times New Roman" w:cs="Times New Roman"/>
          <w:sz w:val="24"/>
          <w:szCs w:val="24"/>
        </w:rPr>
        <w:br/>
      </w:r>
      <w:r w:rsidRPr="00F940B0">
        <w:rPr>
          <w:rFonts w:ascii="Times New Roman" w:eastAsia="Times New Roman" w:hAnsi="Times New Roman" w:cs="Times New Roman"/>
          <w:sz w:val="24"/>
          <w:szCs w:val="24"/>
        </w:rPr>
        <w:br/>
        <w:t>"While Israeli ministers complain about a 'building freeze' Israel continues its policy of one-sided actions that complicate and distance the possibility for a two-state solution. The past year makes it clear that the peace and security which Israelis deserve require a totally different policy.”</w:t>
      </w:r>
      <w:r w:rsidRPr="00F940B0">
        <w:rPr>
          <w:rFonts w:ascii="Times New Roman" w:eastAsia="Times New Roman" w:hAnsi="Times New Roman" w:cs="Times New Roman"/>
          <w:sz w:val="24"/>
          <w:szCs w:val="24"/>
        </w:rPr>
        <w:br/>
      </w:r>
      <w:r w:rsidRPr="00F940B0">
        <w:rPr>
          <w:rFonts w:ascii="Times New Roman" w:eastAsia="Times New Roman" w:hAnsi="Times New Roman" w:cs="Times New Roman"/>
          <w:sz w:val="24"/>
          <w:szCs w:val="24"/>
        </w:rPr>
        <w:br/>
        <w:t>Erekat said, “Israeli settlement construction in general, and in and around Occupied East Jerusalem in particular, is part of Israel’s political decision to bury the two-state solution by consolidating its illegal occupation and Apartheid regime over the Palestinian people.”</w:t>
      </w:r>
    </w:p>
    <w:p w14:paraId="55FAA12F" w14:textId="77777777" w:rsidR="008D456C" w:rsidRPr="00F940B0" w:rsidRDefault="00F940B0">
      <w:pPr>
        <w:rPr>
          <w:rFonts w:ascii="Times New Roman" w:hAnsi="Times New Roman" w:cs="Times New Roman"/>
          <w:sz w:val="24"/>
          <w:szCs w:val="24"/>
        </w:rPr>
      </w:pPr>
    </w:p>
    <w:sectPr w:rsidR="008D456C" w:rsidRPr="00F94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B0"/>
    <w:rsid w:val="00546869"/>
    <w:rsid w:val="00AC2C6A"/>
    <w:rsid w:val="00F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0AB7"/>
  <w15:chartTrackingRefBased/>
  <w15:docId w15:val="{B7E645CA-00CA-41C8-8EA8-188E8B02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4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0B0"/>
    <w:rPr>
      <w:rFonts w:ascii="Times New Roman" w:eastAsia="Times New Roman" w:hAnsi="Times New Roman" w:cs="Times New Roman"/>
      <w:b/>
      <w:bCs/>
      <w:kern w:val="36"/>
      <w:sz w:val="48"/>
      <w:szCs w:val="48"/>
    </w:rPr>
  </w:style>
  <w:style w:type="paragraph" w:customStyle="1" w:styleId="article-author">
    <w:name w:val="article-author"/>
    <w:basedOn w:val="Normal"/>
    <w:rsid w:val="00F940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63761">
      <w:bodyDiv w:val="1"/>
      <w:marLeft w:val="0"/>
      <w:marRight w:val="0"/>
      <w:marTop w:val="0"/>
      <w:marBottom w:val="0"/>
      <w:divBdr>
        <w:top w:val="none" w:sz="0" w:space="0" w:color="auto"/>
        <w:left w:val="none" w:sz="0" w:space="0" w:color="auto"/>
        <w:bottom w:val="none" w:sz="0" w:space="0" w:color="auto"/>
        <w:right w:val="none" w:sz="0" w:space="0" w:color="auto"/>
      </w:divBdr>
    </w:div>
    <w:div w:id="1829975192">
      <w:bodyDiv w:val="1"/>
      <w:marLeft w:val="0"/>
      <w:marRight w:val="0"/>
      <w:marTop w:val="0"/>
      <w:marBottom w:val="0"/>
      <w:divBdr>
        <w:top w:val="none" w:sz="0" w:space="0" w:color="auto"/>
        <w:left w:val="none" w:sz="0" w:space="0" w:color="auto"/>
        <w:bottom w:val="none" w:sz="0" w:space="0" w:color="auto"/>
        <w:right w:val="none" w:sz="0" w:space="0" w:color="auto"/>
      </w:divBdr>
    </w:div>
    <w:div w:id="20617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Middle-East-Quartet-Israeli-settlements-eroding-viability-of-2-state-solution-459241" TargetMode="External"/><Relationship Id="rId4" Type="http://schemas.openxmlformats.org/officeDocument/2006/relationships/hyperlink" Target="http://www.jpost.com/Arab-Israeli-Conflict/Palestinians-call-for-UNSC-action-over-Israeli-plans-for-770-east-Jerusalem-homes-462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2016-07-25T14:04:00Z</dcterms:created>
  <dcterms:modified xsi:type="dcterms:W3CDTF">2016-07-25T14:08:00Z</dcterms:modified>
</cp:coreProperties>
</file>