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E28F" w14:textId="4DBE6D99" w:rsidR="006027FB" w:rsidRPr="00E94F4A" w:rsidRDefault="00E94F4A">
      <w:pPr>
        <w:rPr>
          <w:rFonts w:cs="Times New Roman"/>
          <w:sz w:val="40"/>
          <w:szCs w:val="40"/>
        </w:rPr>
      </w:pPr>
      <w:r w:rsidRPr="00E94F4A">
        <w:rPr>
          <w:rFonts w:cs="Times New Roman"/>
          <w:sz w:val="40"/>
          <w:szCs w:val="40"/>
        </w:rPr>
        <w:t>Jihadists rape, stone Christian woman to death in Syria</w:t>
      </w:r>
    </w:p>
    <w:p w14:paraId="1D7F6D89" w14:textId="4ECFCEC2" w:rsidR="00E94F4A" w:rsidRPr="00E94F4A" w:rsidRDefault="00E94F4A" w:rsidP="00E94F4A">
      <w:pPr>
        <w:spacing w:after="0" w:line="240" w:lineRule="auto"/>
        <w:rPr>
          <w:rFonts w:cs="Times New Roman"/>
          <w:szCs w:val="24"/>
        </w:rPr>
      </w:pPr>
      <w:r w:rsidRPr="00E94F4A">
        <w:rPr>
          <w:rFonts w:cs="Times New Roman"/>
          <w:szCs w:val="24"/>
        </w:rPr>
        <w:t>July 17, 2019</w:t>
      </w:r>
    </w:p>
    <w:p w14:paraId="39052D70" w14:textId="5CA2AB88" w:rsidR="00E94F4A" w:rsidRPr="00E94F4A" w:rsidRDefault="00E94F4A" w:rsidP="00E94F4A">
      <w:pPr>
        <w:spacing w:after="0" w:line="240" w:lineRule="auto"/>
        <w:rPr>
          <w:rFonts w:cs="Times New Roman"/>
          <w:szCs w:val="24"/>
        </w:rPr>
      </w:pPr>
      <w:r w:rsidRPr="00E94F4A">
        <w:rPr>
          <w:rFonts w:cs="Times New Roman"/>
          <w:szCs w:val="24"/>
        </w:rPr>
        <w:t>By Benjamin Weinthal</w:t>
      </w:r>
    </w:p>
    <w:p w14:paraId="679B6269" w14:textId="4876C557" w:rsidR="00E94F4A" w:rsidRPr="00E94F4A" w:rsidRDefault="00E94F4A" w:rsidP="00E94F4A">
      <w:pPr>
        <w:spacing w:after="0" w:line="240" w:lineRule="auto"/>
        <w:rPr>
          <w:rFonts w:cs="Times New Roman"/>
          <w:szCs w:val="24"/>
        </w:rPr>
      </w:pPr>
      <w:r w:rsidRPr="00E94F4A">
        <w:rPr>
          <w:rFonts w:cs="Times New Roman"/>
          <w:szCs w:val="24"/>
        </w:rPr>
        <w:t>The Jerusalem Post</w:t>
      </w:r>
    </w:p>
    <w:p w14:paraId="0F7D86F4" w14:textId="5174E82F" w:rsidR="00E94F4A" w:rsidRPr="00E94F4A" w:rsidRDefault="00652223" w:rsidP="00E94F4A">
      <w:pPr>
        <w:spacing w:after="0" w:line="240" w:lineRule="auto"/>
        <w:rPr>
          <w:rFonts w:cs="Times New Roman"/>
          <w:szCs w:val="24"/>
        </w:rPr>
      </w:pPr>
      <w:hyperlink r:id="rId4" w:history="1">
        <w:r w:rsidR="00E94F4A" w:rsidRPr="00E94F4A">
          <w:rPr>
            <w:rStyle w:val="Hyperlink"/>
            <w:rFonts w:cs="Times New Roman"/>
            <w:szCs w:val="24"/>
          </w:rPr>
          <w:t>https://www.jpost.com/Middle-East/Jihadists-stone-Christian-woman-to-death-in-Syria-595978</w:t>
        </w:r>
      </w:hyperlink>
    </w:p>
    <w:p w14:paraId="22FA76B0" w14:textId="77777777" w:rsidR="00E94F4A" w:rsidRDefault="00E94F4A">
      <w:pPr>
        <w:rPr>
          <w:rFonts w:cs="Times New Roman"/>
          <w:color w:val="5F5F5F"/>
          <w:szCs w:val="24"/>
        </w:rPr>
      </w:pPr>
    </w:p>
    <w:p w14:paraId="0CFC29C5" w14:textId="712491CE" w:rsidR="00E94F4A" w:rsidRPr="00E94F4A" w:rsidRDefault="00E94F4A">
      <w:pPr>
        <w:rPr>
          <w:rFonts w:cs="Times New Roman"/>
          <w:color w:val="5F5F5F"/>
          <w:szCs w:val="24"/>
        </w:rPr>
      </w:pPr>
      <w:r w:rsidRPr="00E94F4A">
        <w:rPr>
          <w:rFonts w:cs="Times New Roman"/>
          <w:color w:val="5F5F5F"/>
          <w:szCs w:val="24"/>
        </w:rPr>
        <w:t>Islamic terrorists from the Jihadist organization Jabhat al-Nusra stoned to death an Armenian Christian woman living in the Syrian province of Idlib.</w:t>
      </w:r>
      <w:r w:rsidRPr="00E94F4A">
        <w:rPr>
          <w:rFonts w:cs="Times New Roman"/>
          <w:color w:val="5F5F5F"/>
          <w:szCs w:val="24"/>
        </w:rPr>
        <w:br/>
      </w:r>
      <w:r w:rsidRPr="00E94F4A">
        <w:rPr>
          <w:rFonts w:cs="Times New Roman"/>
          <w:color w:val="5F5F5F"/>
          <w:szCs w:val="24"/>
        </w:rPr>
        <w:br/>
        <w:t>Christian and human rights groups reported over the last week that the 60-year-old Suzan Der Kirkour was found dead outside of her village, al-Yaqoubiyeh.</w:t>
      </w:r>
    </w:p>
    <w:p w14:paraId="6FC518FB" w14:textId="77777777" w:rsidR="00E94F4A" w:rsidRPr="00E94F4A" w:rsidRDefault="00E94F4A" w:rsidP="00E94F4A">
      <w:pPr>
        <w:spacing w:after="0" w:line="240" w:lineRule="auto"/>
        <w:rPr>
          <w:rFonts w:eastAsia="Times New Roman" w:cs="Times New Roman"/>
          <w:szCs w:val="24"/>
        </w:rPr>
      </w:pPr>
      <w:r w:rsidRPr="00E94F4A">
        <w:rPr>
          <w:rFonts w:eastAsia="Times New Roman" w:cs="Times New Roman"/>
          <w:color w:val="5F5F5F"/>
          <w:szCs w:val="24"/>
        </w:rPr>
        <w:t>According to the website of International Christian Concern (ICC), “An autopsy revealed that Suzan was tortured and repeatedly raped over an estimated period of nine hours. She was then stoned to death.”</w:t>
      </w:r>
      <w:r w:rsidRPr="00E94F4A">
        <w:rPr>
          <w:rFonts w:eastAsia="Times New Roman" w:cs="Times New Roman"/>
          <w:color w:val="5F5F5F"/>
          <w:szCs w:val="24"/>
        </w:rPr>
        <w:br/>
      </w:r>
      <w:r w:rsidRPr="00E94F4A">
        <w:rPr>
          <w:rFonts w:eastAsia="Times New Roman" w:cs="Times New Roman"/>
          <w:color w:val="5F5F5F"/>
          <w:szCs w:val="24"/>
        </w:rPr>
        <w:br/>
        <w:t>The French Christian humanitarian organization SOS Chrétien’s d’Orient, wrote that “cruel was her ordeal. The reality is just as much… (a) virgin at sixty, she died under the repeated assaults of the jihadists of al-Nusra.”</w:t>
      </w:r>
      <w:r w:rsidRPr="00E94F4A">
        <w:rPr>
          <w:rFonts w:eastAsia="Times New Roman" w:cs="Times New Roman"/>
          <w:color w:val="5F5F5F"/>
          <w:szCs w:val="24"/>
        </w:rPr>
        <w:br/>
      </w:r>
      <w:r w:rsidRPr="00E94F4A">
        <w:rPr>
          <w:rFonts w:eastAsia="Times New Roman" w:cs="Times New Roman"/>
          <w:color w:val="5F5F5F"/>
          <w:szCs w:val="24"/>
        </w:rPr>
        <w:br/>
        <w:t>“The autopsy reveals that Suzan had been subjected to repeated rape since the afternoon of Monday (the 8th) until early Tuesday morning, only hours before her discovery. As a martyr, she is joined in heaven by thousands of Christian brothers, who died in the arena of barbarism,” SOS Chrétien’s d’Orient added.</w:t>
      </w:r>
      <w:r w:rsidRPr="00E94F4A">
        <w:rPr>
          <w:rFonts w:eastAsia="Times New Roman" w:cs="Times New Roman"/>
          <w:color w:val="5F5F5F"/>
          <w:szCs w:val="24"/>
        </w:rPr>
        <w:br/>
      </w:r>
      <w:r w:rsidRPr="00E94F4A">
        <w:rPr>
          <w:rFonts w:eastAsia="Times New Roman" w:cs="Times New Roman"/>
          <w:color w:val="5F5F5F"/>
          <w:szCs w:val="24"/>
        </w:rPr>
        <w:br/>
        <w:t>SOS Chrétiens d’Orient describes itself as a non-political NGO that works "in the heart of the secured areas of the Middle East. It’s young and dynamic members, work on a 24/7 basis the field supporting the Christians of the East, whether Orthodox or Catholic, providing concrete and humanitarian material aid."</w:t>
      </w:r>
      <w:r w:rsidRPr="00E94F4A">
        <w:rPr>
          <w:rFonts w:eastAsia="Times New Roman" w:cs="Times New Roman"/>
          <w:color w:val="5F5F5F"/>
          <w:szCs w:val="24"/>
        </w:rPr>
        <w:br/>
      </w:r>
      <w:r w:rsidRPr="00E94F4A">
        <w:rPr>
          <w:rFonts w:eastAsia="Times New Roman" w:cs="Times New Roman"/>
          <w:color w:val="5F5F5F"/>
          <w:szCs w:val="24"/>
        </w:rPr>
        <w:br/>
        <w:t>ICC wrote that Suzan worked as a gardener and Arabic teacher. After her retirement, she was a volunteer at the Kneye Village Church "where she helped youth achieve their baccalaureate."</w:t>
      </w:r>
    </w:p>
    <w:p w14:paraId="06C88E65" w14:textId="77777777" w:rsidR="00652223" w:rsidRDefault="00652223" w:rsidP="00E94F4A">
      <w:pPr>
        <w:rPr>
          <w:rFonts w:eastAsia="Times New Roman" w:cs="Times New Roman"/>
          <w:color w:val="5F5F5F"/>
          <w:szCs w:val="24"/>
        </w:rPr>
      </w:pPr>
    </w:p>
    <w:p w14:paraId="6DC40E56" w14:textId="175DDBDE" w:rsidR="00E94F4A" w:rsidRPr="00E94F4A" w:rsidRDefault="00E94F4A" w:rsidP="00E94F4A">
      <w:pPr>
        <w:rPr>
          <w:rFonts w:cs="Times New Roman"/>
          <w:szCs w:val="24"/>
        </w:rPr>
      </w:pPr>
      <w:bookmarkStart w:id="0" w:name="_GoBack"/>
      <w:bookmarkEnd w:id="0"/>
      <w:r w:rsidRPr="00E94F4A">
        <w:rPr>
          <w:rFonts w:eastAsia="Times New Roman" w:cs="Times New Roman"/>
          <w:color w:val="5F5F5F"/>
          <w:szCs w:val="24"/>
        </w:rPr>
        <w:t>Parishioners of Kneye Village Church discovered Suzan’s body. </w:t>
      </w:r>
      <w:r w:rsidRPr="00E94F4A">
        <w:rPr>
          <w:rFonts w:eastAsia="Times New Roman" w:cs="Times New Roman"/>
          <w:color w:val="5F5F5F"/>
          <w:szCs w:val="24"/>
        </w:rPr>
        <w:br/>
      </w:r>
      <w:r w:rsidRPr="00E94F4A">
        <w:rPr>
          <w:rFonts w:eastAsia="Times New Roman" w:cs="Times New Roman"/>
          <w:color w:val="5F5F5F"/>
          <w:szCs w:val="24"/>
        </w:rPr>
        <w:br/>
        <w:t>Claire Evans, ICC’s Regional Manager for the Middle East, said, “Suzan was a pillar in her community. Her untimely death and the manner of her murder is horrifying. It further deepens the shadow which has fallen upon any Christians who have remained in Syria throughout nearly a decade of violent conflict. Rule of law, justice, and accountability must be restored in Syria. Otherwise, we are witness to the slow, but fierce, extermination of Christianity from a country where it has existed for over 2,000 years.”</w:t>
      </w:r>
      <w:r w:rsidRPr="00E94F4A">
        <w:rPr>
          <w:rFonts w:eastAsia="Times New Roman" w:cs="Times New Roman"/>
          <w:color w:val="5F5F5F"/>
          <w:szCs w:val="24"/>
        </w:rPr>
        <w:br/>
      </w:r>
      <w:r w:rsidRPr="00E94F4A">
        <w:rPr>
          <w:rFonts w:eastAsia="Times New Roman" w:cs="Times New Roman"/>
          <w:color w:val="5F5F5F"/>
          <w:szCs w:val="24"/>
        </w:rPr>
        <w:br/>
        <w:t xml:space="preserve">The Syrian Observatory for Human Rights wrote on its website that it “learned that the body of a </w:t>
      </w:r>
      <w:r w:rsidRPr="00E94F4A">
        <w:rPr>
          <w:rFonts w:eastAsia="Times New Roman" w:cs="Times New Roman"/>
          <w:color w:val="5F5F5F"/>
          <w:szCs w:val="24"/>
        </w:rPr>
        <w:lastRenderedPageBreak/>
        <w:t>citizen woman in her fifties was found on Tuesday, the 9th of July, 2019, and it was revealed later that she is a Christian woman... Her body was found with marks of torture on it and, according to forensic medicine, the woman had been tortured for about 9 hours before she was stoned to death by unidentified persons.”</w:t>
      </w:r>
      <w:r w:rsidRPr="00E94F4A">
        <w:rPr>
          <w:rFonts w:eastAsia="Times New Roman" w:cs="Times New Roman"/>
          <w:color w:val="5F5F5F"/>
          <w:szCs w:val="24"/>
        </w:rPr>
        <w:br/>
      </w:r>
      <w:r w:rsidRPr="00E94F4A">
        <w:rPr>
          <w:rFonts w:eastAsia="Times New Roman" w:cs="Times New Roman"/>
          <w:color w:val="5F5F5F"/>
          <w:szCs w:val="24"/>
        </w:rPr>
        <w:br/>
        <w:t>ICC noted that “It is widely reported among locals that Suzan’s attackers were members of the Jabhat al-Nusra terrorist group, which maintains a strong presence in the Idlib governorate. Al-Yaqoubiyeh is a Christian village, but most of the women have left because of violent aggression from the terrorists. Some estimate that only 18 women, including Suzan, were living in the village.”</w:t>
      </w:r>
    </w:p>
    <w:sectPr w:rsidR="00E94F4A" w:rsidRPr="00E9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4A"/>
    <w:rsid w:val="000F18D0"/>
    <w:rsid w:val="00652223"/>
    <w:rsid w:val="00816C16"/>
    <w:rsid w:val="00E9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3FE2"/>
  <w15:chartTrackingRefBased/>
  <w15:docId w15:val="{A6CB441E-EA22-4D41-A807-13DF3B97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4F4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E94F4A"/>
  </w:style>
  <w:style w:type="character" w:styleId="Hyperlink">
    <w:name w:val="Hyperlink"/>
    <w:basedOn w:val="DefaultParagraphFont"/>
    <w:uiPriority w:val="99"/>
    <w:semiHidden/>
    <w:unhideWhenUsed/>
    <w:rsid w:val="00E94F4A"/>
    <w:rPr>
      <w:color w:val="0000FF"/>
      <w:u w:val="single"/>
    </w:rPr>
  </w:style>
  <w:style w:type="character" w:customStyle="1" w:styleId="Heading3Char">
    <w:name w:val="Heading 3 Char"/>
    <w:basedOn w:val="DefaultParagraphFont"/>
    <w:link w:val="Heading3"/>
    <w:uiPriority w:val="9"/>
    <w:rsid w:val="00E94F4A"/>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31556">
      <w:bodyDiv w:val="1"/>
      <w:marLeft w:val="0"/>
      <w:marRight w:val="0"/>
      <w:marTop w:val="0"/>
      <w:marBottom w:val="0"/>
      <w:divBdr>
        <w:top w:val="none" w:sz="0" w:space="0" w:color="auto"/>
        <w:left w:val="none" w:sz="0" w:space="0" w:color="auto"/>
        <w:bottom w:val="none" w:sz="0" w:space="0" w:color="auto"/>
        <w:right w:val="none" w:sz="0" w:space="0" w:color="auto"/>
      </w:divBdr>
      <w:divsChild>
        <w:div w:id="1625192764">
          <w:marLeft w:val="0"/>
          <w:marRight w:val="0"/>
          <w:marTop w:val="0"/>
          <w:marBottom w:val="0"/>
          <w:divBdr>
            <w:top w:val="none" w:sz="0" w:space="0" w:color="auto"/>
            <w:left w:val="none" w:sz="0" w:space="0" w:color="auto"/>
            <w:bottom w:val="none" w:sz="0" w:space="0" w:color="auto"/>
            <w:right w:val="none" w:sz="0" w:space="0" w:color="auto"/>
          </w:divBdr>
          <w:divsChild>
            <w:div w:id="6488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Jihadists-stone-Christian-woman-to-death-in-Syria-595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2019-07-19T13:10:00Z</dcterms:created>
  <dcterms:modified xsi:type="dcterms:W3CDTF">2019-07-19T13:17:00Z</dcterms:modified>
</cp:coreProperties>
</file>