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B1EC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17B3">
        <w:rPr>
          <w:rFonts w:ascii="Times New Roman" w:hAnsi="Times New Roman" w:cs="Times New Roman"/>
          <w:b/>
          <w:sz w:val="36"/>
          <w:szCs w:val="36"/>
        </w:rPr>
        <w:t>Afghan Couple Stoned to Death by Taliban</w:t>
      </w:r>
    </w:p>
    <w:p w14:paraId="55A18B64" w14:textId="77777777" w:rsid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D614F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17B3">
        <w:rPr>
          <w:rFonts w:ascii="Times New Roman" w:hAnsi="Times New Roman" w:cs="Times New Roman"/>
          <w:sz w:val="24"/>
          <w:szCs w:val="24"/>
        </w:rPr>
        <w:t>6 August 2010</w:t>
      </w:r>
    </w:p>
    <w:p w14:paraId="4C3ACF57" w14:textId="77777777" w:rsid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VOA News</w:t>
      </w:r>
    </w:p>
    <w:p w14:paraId="07312CED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317B3">
        <w:rPr>
          <w:rFonts w:ascii="Times New Roman" w:hAnsi="Times New Roman" w:cs="Times New Roman"/>
          <w:i/>
          <w:sz w:val="24"/>
          <w:szCs w:val="24"/>
        </w:rPr>
        <w:t>http://www1.voanews.com/english/news/asia/Afghan-Couple-Stoned-to-Death-by-Taliban-100779669.html</w:t>
      </w:r>
    </w:p>
    <w:bookmarkEnd w:id="0"/>
    <w:p w14:paraId="04953E4B" w14:textId="77777777" w:rsidR="002317B3" w:rsidRPr="002317B3" w:rsidRDefault="002317B3" w:rsidP="002317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C836D94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Afghan officials say Taliban militants have publicly stoned to death a man and a woman accused of having an affair.</w:t>
      </w:r>
    </w:p>
    <w:p w14:paraId="090FB8A9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BE278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 xml:space="preserve">The killings took place Sunday in Mullah </w:t>
      </w:r>
      <w:proofErr w:type="spellStart"/>
      <w:r w:rsidRPr="002317B3">
        <w:rPr>
          <w:rFonts w:ascii="Times New Roman" w:hAnsi="Times New Roman" w:cs="Times New Roman"/>
          <w:sz w:val="24"/>
          <w:szCs w:val="24"/>
        </w:rPr>
        <w:t>Qali</w:t>
      </w:r>
      <w:proofErr w:type="spellEnd"/>
      <w:r w:rsidRPr="002317B3">
        <w:rPr>
          <w:rFonts w:ascii="Times New Roman" w:hAnsi="Times New Roman" w:cs="Times New Roman"/>
          <w:sz w:val="24"/>
          <w:szCs w:val="24"/>
        </w:rPr>
        <w:t xml:space="preserve">, a village in the northern province of </w:t>
      </w:r>
      <w:proofErr w:type="spellStart"/>
      <w:r w:rsidRPr="002317B3">
        <w:rPr>
          <w:rFonts w:ascii="Times New Roman" w:hAnsi="Times New Roman" w:cs="Times New Roman"/>
          <w:sz w:val="24"/>
          <w:szCs w:val="24"/>
        </w:rPr>
        <w:t>Kunduz</w:t>
      </w:r>
      <w:proofErr w:type="spellEnd"/>
      <w:r w:rsidRPr="002317B3">
        <w:rPr>
          <w:rFonts w:ascii="Times New Roman" w:hAnsi="Times New Roman" w:cs="Times New Roman"/>
          <w:sz w:val="24"/>
          <w:szCs w:val="24"/>
        </w:rPr>
        <w:t>.</w:t>
      </w:r>
    </w:p>
    <w:p w14:paraId="1D9BDC7A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607B6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The man was married to someone else and the woman was engaged.  Both of them were in their 20s.</w:t>
      </w:r>
    </w:p>
    <w:p w14:paraId="0842D7B1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95D79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A Taliban official who refused to give his name told the French news agency AFP that the couple confessed before they were killed.</w:t>
      </w:r>
    </w:p>
    <w:p w14:paraId="0A6398F7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00370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 xml:space="preserve">Earlier this month, Taliban insurgents reportedly flogged and executed a pregnant woman in the western province of </w:t>
      </w:r>
      <w:proofErr w:type="spellStart"/>
      <w:r w:rsidRPr="002317B3">
        <w:rPr>
          <w:rFonts w:ascii="Times New Roman" w:hAnsi="Times New Roman" w:cs="Times New Roman"/>
          <w:sz w:val="24"/>
          <w:szCs w:val="24"/>
        </w:rPr>
        <w:t>Baghdis</w:t>
      </w:r>
      <w:proofErr w:type="spellEnd"/>
      <w:r w:rsidRPr="002317B3">
        <w:rPr>
          <w:rFonts w:ascii="Times New Roman" w:hAnsi="Times New Roman" w:cs="Times New Roman"/>
          <w:sz w:val="24"/>
          <w:szCs w:val="24"/>
        </w:rPr>
        <w:t>.</w:t>
      </w:r>
    </w:p>
    <w:p w14:paraId="77C0B301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02CF8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Human rights group Amnesty International called the killing a heinous crime.  The human rights group said it was the first stoning death it could confirm to have taken place in Afghanistan since the Taliban was overthrown by U.S.-led forces in 2001.</w:t>
      </w:r>
    </w:p>
    <w:p w14:paraId="39E9E675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AF177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 xml:space="preserve">Amnesty said the stoning came two days after Afghanistan's highest Islamic religious body, the Council of </w:t>
      </w:r>
      <w:proofErr w:type="spellStart"/>
      <w:r w:rsidRPr="002317B3">
        <w:rPr>
          <w:rFonts w:ascii="Times New Roman" w:hAnsi="Times New Roman" w:cs="Times New Roman"/>
          <w:sz w:val="24"/>
          <w:szCs w:val="24"/>
        </w:rPr>
        <w:t>Ulema</w:t>
      </w:r>
      <w:proofErr w:type="spellEnd"/>
      <w:r w:rsidRPr="002317B3">
        <w:rPr>
          <w:rFonts w:ascii="Times New Roman" w:hAnsi="Times New Roman" w:cs="Times New Roman"/>
          <w:sz w:val="24"/>
          <w:szCs w:val="24"/>
        </w:rPr>
        <w:t>, called on the government to enforce sharia or Islamic law punishments more strictly, as a concession to the Taliban in an attempt to end the war.</w:t>
      </w:r>
    </w:p>
    <w:p w14:paraId="394E4FB4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46E55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The international rights group urged the Afghan government to ensure human rights are protected as it deals with the Taliban.</w:t>
      </w:r>
    </w:p>
    <w:p w14:paraId="1E19605D" w14:textId="77777777" w:rsidR="002317B3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28D13" w14:textId="77777777" w:rsidR="00F15512" w:rsidRPr="002317B3" w:rsidRDefault="002317B3" w:rsidP="0023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B3">
        <w:rPr>
          <w:rFonts w:ascii="Times New Roman" w:hAnsi="Times New Roman" w:cs="Times New Roman"/>
          <w:sz w:val="24"/>
          <w:szCs w:val="24"/>
        </w:rPr>
        <w:t>The ancient practice of death by stoning has been abandoned by most Islamic countries.  It is still a legal punishment in Iran, which justifies it under sharia</w:t>
      </w:r>
      <w:r w:rsidRPr="002317B3">
        <w:rPr>
          <w:rFonts w:ascii="Times New Roman" w:hAnsi="Times New Roman" w:cs="Times New Roman"/>
          <w:sz w:val="24"/>
          <w:szCs w:val="24"/>
        </w:rPr>
        <w:t>.</w:t>
      </w:r>
    </w:p>
    <w:sectPr w:rsidR="00F15512" w:rsidRPr="0023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3"/>
    <w:rsid w:val="002317B3"/>
    <w:rsid w:val="00F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4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2010-08-16T22:04:00Z</dcterms:created>
  <dcterms:modified xsi:type="dcterms:W3CDTF">2010-08-16T22:08:00Z</dcterms:modified>
</cp:coreProperties>
</file>