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092" w:rsidRPr="003A5092" w:rsidRDefault="003A5092" w:rsidP="003A5092">
      <w:pPr>
        <w:shd w:val="clear" w:color="auto" w:fill="FFFFFF"/>
        <w:spacing w:after="360" w:line="240" w:lineRule="auto"/>
        <w:textAlignment w:val="baseline"/>
        <w:outlineLvl w:val="0"/>
        <w:rPr>
          <w:rFonts w:eastAsia="Times New Roman" w:cs="Times New Roman"/>
          <w:bCs/>
          <w:color w:val="222222"/>
          <w:kern w:val="36"/>
          <w:sz w:val="40"/>
          <w:szCs w:val="40"/>
        </w:rPr>
      </w:pPr>
      <w:bookmarkStart w:id="0" w:name="_GoBack"/>
      <w:r w:rsidRPr="003A5092">
        <w:rPr>
          <w:rFonts w:eastAsia="Times New Roman" w:cs="Times New Roman"/>
          <w:bCs/>
          <w:color w:val="222222"/>
          <w:kern w:val="36"/>
          <w:sz w:val="40"/>
          <w:szCs w:val="40"/>
        </w:rPr>
        <w:t>Jewish man attacked in NYC by 2 women after trying to record anti-Semitic tirade, report says</w:t>
      </w:r>
    </w:p>
    <w:bookmarkEnd w:id="0"/>
    <w:p w:rsidR="003A5092" w:rsidRPr="003A5092" w:rsidRDefault="003A5092" w:rsidP="003A5092">
      <w:pPr>
        <w:shd w:val="clear" w:color="auto" w:fill="FFFFFF"/>
        <w:spacing w:after="0" w:line="240" w:lineRule="auto"/>
        <w:textAlignment w:val="baseline"/>
        <w:outlineLvl w:val="0"/>
        <w:rPr>
          <w:rFonts w:eastAsia="Times New Roman" w:cs="Times New Roman"/>
          <w:bCs/>
          <w:color w:val="222222"/>
          <w:kern w:val="36"/>
          <w:szCs w:val="24"/>
        </w:rPr>
      </w:pPr>
      <w:r w:rsidRPr="003A5092">
        <w:rPr>
          <w:rFonts w:eastAsia="Times New Roman" w:cs="Times New Roman"/>
          <w:bCs/>
          <w:color w:val="222222"/>
          <w:kern w:val="36"/>
          <w:szCs w:val="24"/>
        </w:rPr>
        <w:t>January 1, 2020</w:t>
      </w:r>
    </w:p>
    <w:p w:rsidR="003A5092" w:rsidRPr="003A5092" w:rsidRDefault="003A5092" w:rsidP="003A5092">
      <w:pPr>
        <w:shd w:val="clear" w:color="auto" w:fill="FFFFFF"/>
        <w:spacing w:after="0" w:line="240" w:lineRule="auto"/>
        <w:textAlignment w:val="baseline"/>
        <w:outlineLvl w:val="0"/>
        <w:rPr>
          <w:rStyle w:val="article-source"/>
          <w:rFonts w:cs="Times New Roman"/>
          <w:color w:val="222222"/>
          <w:szCs w:val="24"/>
          <w:bdr w:val="none" w:sz="0" w:space="0" w:color="auto" w:frame="1"/>
          <w:shd w:val="clear" w:color="auto" w:fill="FFFFFF"/>
        </w:rPr>
      </w:pPr>
      <w:r w:rsidRPr="003A5092">
        <w:rPr>
          <w:rFonts w:cs="Times New Roman"/>
          <w:color w:val="222222"/>
          <w:szCs w:val="24"/>
          <w:shd w:val="clear" w:color="auto" w:fill="FFFFFF"/>
        </w:rPr>
        <w:t>By </w:t>
      </w:r>
      <w:r w:rsidRPr="003A5092">
        <w:rPr>
          <w:rFonts w:cs="Times New Roman"/>
          <w:color w:val="222222"/>
          <w:szCs w:val="24"/>
          <w:bdr w:val="none" w:sz="0" w:space="0" w:color="auto" w:frame="1"/>
          <w:shd w:val="clear" w:color="auto" w:fill="FFFFFF"/>
        </w:rPr>
        <w:t>Larry Celona, C.J. Sullivan, Craig McCarthy and Ebony Bowden</w:t>
      </w:r>
      <w:hyperlink r:id="rId4" w:tgtFrame="_blank" w:history="1">
        <w:r w:rsidRPr="003A5092">
          <w:rPr>
            <w:rStyle w:val="Hyperlink"/>
            <w:rFonts w:cs="Times New Roman"/>
            <w:bCs/>
            <w:color w:val="003366"/>
            <w:szCs w:val="24"/>
            <w:u w:val="none"/>
            <w:bdr w:val="none" w:sz="0" w:space="0" w:color="auto" w:frame="1"/>
            <w:shd w:val="clear" w:color="auto" w:fill="FFFFFF"/>
          </w:rPr>
          <w:t> </w:t>
        </w:r>
      </w:hyperlink>
    </w:p>
    <w:p w:rsidR="003A5092" w:rsidRPr="003A5092" w:rsidRDefault="003A5092" w:rsidP="003A5092">
      <w:pPr>
        <w:shd w:val="clear" w:color="auto" w:fill="FFFFFF"/>
        <w:spacing w:after="0" w:line="240" w:lineRule="auto"/>
        <w:textAlignment w:val="baseline"/>
        <w:outlineLvl w:val="0"/>
        <w:rPr>
          <w:rStyle w:val="article-source"/>
          <w:rFonts w:cs="Times New Roman"/>
          <w:color w:val="222222"/>
          <w:szCs w:val="24"/>
          <w:bdr w:val="none" w:sz="0" w:space="0" w:color="auto" w:frame="1"/>
          <w:shd w:val="clear" w:color="auto" w:fill="FFFFFF"/>
        </w:rPr>
      </w:pPr>
      <w:r w:rsidRPr="003A5092">
        <w:rPr>
          <w:rStyle w:val="article-source"/>
          <w:rFonts w:cs="Times New Roman"/>
          <w:color w:val="222222"/>
          <w:szCs w:val="24"/>
          <w:bdr w:val="none" w:sz="0" w:space="0" w:color="auto" w:frame="1"/>
          <w:shd w:val="clear" w:color="auto" w:fill="FFFFFF"/>
        </w:rPr>
        <w:t>Fox News</w:t>
      </w:r>
    </w:p>
    <w:p w:rsidR="003A5092" w:rsidRPr="003A5092" w:rsidRDefault="003A5092" w:rsidP="003A5092">
      <w:pPr>
        <w:shd w:val="clear" w:color="auto" w:fill="FFFFFF"/>
        <w:spacing w:after="0" w:line="240" w:lineRule="auto"/>
        <w:textAlignment w:val="baseline"/>
        <w:outlineLvl w:val="0"/>
        <w:rPr>
          <w:rFonts w:cs="Times New Roman"/>
          <w:szCs w:val="24"/>
        </w:rPr>
      </w:pPr>
      <w:hyperlink r:id="rId5" w:history="1">
        <w:r w:rsidRPr="003A5092">
          <w:rPr>
            <w:rStyle w:val="Hyperlink"/>
            <w:rFonts w:cs="Times New Roman"/>
            <w:szCs w:val="24"/>
          </w:rPr>
          <w:t>https://www.foxnews.com/us/jewish-man-anti-semitic-brooklyn-new-york-city</w:t>
        </w:r>
      </w:hyperlink>
    </w:p>
    <w:p w:rsidR="003A5092" w:rsidRDefault="003A5092" w:rsidP="003A5092">
      <w:pPr>
        <w:pStyle w:val="speakable"/>
        <w:shd w:val="clear" w:color="auto" w:fill="FFFFFF"/>
        <w:spacing w:before="0" w:beforeAutospacing="0" w:after="0" w:afterAutospacing="0"/>
        <w:textAlignment w:val="baseline"/>
        <w:rPr>
          <w:color w:val="222222"/>
        </w:rPr>
      </w:pPr>
    </w:p>
    <w:p w:rsidR="003A5092" w:rsidRDefault="003A5092" w:rsidP="003A5092">
      <w:pPr>
        <w:pStyle w:val="speakable"/>
        <w:shd w:val="clear" w:color="auto" w:fill="FFFFFF"/>
        <w:spacing w:before="0" w:beforeAutospacing="0" w:after="0" w:afterAutospacing="0"/>
        <w:textAlignment w:val="baseline"/>
        <w:rPr>
          <w:color w:val="222222"/>
        </w:rPr>
      </w:pPr>
      <w:r w:rsidRPr="003A5092">
        <w:rPr>
          <w:color w:val="222222"/>
        </w:rPr>
        <w:t>Two female attackers yelled “F— you Jew” and “I will kill you Jews” at a </w:t>
      </w:r>
      <w:hyperlink r:id="rId6" w:history="1">
        <w:r w:rsidRPr="003A5092">
          <w:rPr>
            <w:rStyle w:val="Hyperlink"/>
            <w:color w:val="003366"/>
            <w:u w:val="none"/>
            <w:bdr w:val="none" w:sz="0" w:space="0" w:color="auto" w:frame="1"/>
          </w:rPr>
          <w:t>Brooklyn man</w:t>
        </w:r>
      </w:hyperlink>
      <w:r w:rsidRPr="003A5092">
        <w:rPr>
          <w:color w:val="222222"/>
        </w:rPr>
        <w:t> before shoving him to the ground when he tried to film their </w:t>
      </w:r>
      <w:hyperlink r:id="rId7" w:history="1">
        <w:r w:rsidRPr="003A5092">
          <w:rPr>
            <w:rStyle w:val="Hyperlink"/>
            <w:color w:val="003366"/>
            <w:u w:val="none"/>
            <w:bdr w:val="none" w:sz="0" w:space="0" w:color="auto" w:frame="1"/>
          </w:rPr>
          <w:t>anti-Semitic screed,</w:t>
        </w:r>
      </w:hyperlink>
      <w:r w:rsidRPr="003A5092">
        <w:rPr>
          <w:color w:val="222222"/>
        </w:rPr>
        <w:t> law enforcement sources and witnesses said Wednesday.</w:t>
      </w:r>
    </w:p>
    <w:p w:rsidR="003A5092" w:rsidRPr="003A5092" w:rsidRDefault="003A5092" w:rsidP="003A5092">
      <w:pPr>
        <w:pStyle w:val="speakable"/>
        <w:shd w:val="clear" w:color="auto" w:fill="FFFFFF"/>
        <w:spacing w:before="0" w:beforeAutospacing="0" w:after="0" w:afterAutospacing="0"/>
        <w:textAlignment w:val="baseline"/>
        <w:rPr>
          <w:color w:val="222222"/>
        </w:rPr>
      </w:pPr>
    </w:p>
    <w:p w:rsidR="003A5092" w:rsidRPr="003A5092" w:rsidRDefault="003A5092" w:rsidP="003A5092">
      <w:pPr>
        <w:pStyle w:val="speakable"/>
        <w:shd w:val="clear" w:color="auto" w:fill="FFFFFF"/>
        <w:spacing w:before="0" w:beforeAutospacing="0" w:after="0" w:afterAutospacing="0"/>
        <w:textAlignment w:val="baseline"/>
        <w:rPr>
          <w:color w:val="222222"/>
        </w:rPr>
      </w:pPr>
      <w:r w:rsidRPr="003A5092">
        <w:rPr>
          <w:color w:val="222222"/>
        </w:rPr>
        <w:t>The two African American women approached the 22-year-old Hasidic victim in Broadway Triangle where they began taunting him with </w:t>
      </w:r>
      <w:hyperlink r:id="rId8" w:tgtFrame="_blank" w:history="1">
        <w:r w:rsidRPr="003A5092">
          <w:rPr>
            <w:rStyle w:val="Hyperlink"/>
            <w:color w:val="003366"/>
            <w:u w:val="none"/>
            <w:bdr w:val="none" w:sz="0" w:space="0" w:color="auto" w:frame="1"/>
          </w:rPr>
          <w:t>anti-Semitic slurs</w:t>
        </w:r>
      </w:hyperlink>
      <w:r w:rsidRPr="003A5092">
        <w:rPr>
          <w:color w:val="222222"/>
        </w:rPr>
        <w:t>, the law enforcement source said.</w:t>
      </w:r>
    </w:p>
    <w:p w:rsidR="003A5092" w:rsidRPr="003A5092" w:rsidRDefault="003A5092" w:rsidP="003A5092">
      <w:pPr>
        <w:pStyle w:val="NormalWeb"/>
        <w:shd w:val="clear" w:color="auto" w:fill="FFFFFF"/>
        <w:spacing w:before="0" w:beforeAutospacing="0" w:after="420" w:afterAutospacing="0"/>
        <w:textAlignment w:val="baseline"/>
        <w:rPr>
          <w:color w:val="222222"/>
        </w:rPr>
      </w:pPr>
      <w:r w:rsidRPr="003A5092">
        <w:rPr>
          <w:color w:val="222222"/>
        </w:rPr>
        <w:t>The first woman began yelling at the victim before the second woman grabbed his cell phone, broke it in half and threw it to the ground, the source said.</w:t>
      </w:r>
    </w:p>
    <w:p w:rsidR="003A5092" w:rsidRPr="003A5092" w:rsidRDefault="003A5092" w:rsidP="003A5092">
      <w:pPr>
        <w:shd w:val="clear" w:color="auto" w:fill="FFFFFF"/>
        <w:spacing w:after="360" w:line="240" w:lineRule="auto"/>
        <w:textAlignment w:val="baseline"/>
        <w:outlineLvl w:val="0"/>
        <w:rPr>
          <w:rFonts w:cs="Times New Roman"/>
          <w:color w:val="222222"/>
          <w:szCs w:val="24"/>
          <w:shd w:val="clear" w:color="auto" w:fill="FFFFFF"/>
        </w:rPr>
      </w:pPr>
      <w:r w:rsidRPr="003A5092">
        <w:rPr>
          <w:rFonts w:cs="Times New Roman"/>
          <w:color w:val="222222"/>
          <w:szCs w:val="24"/>
          <w:shd w:val="clear" w:color="auto" w:fill="FFFFFF"/>
        </w:rPr>
        <w:t>One witness too afraid to be named told The Post the women shoved the victim to the ground when he tried filming them and threw the phone in his face after breaking it, they said.</w:t>
      </w:r>
    </w:p>
    <w:p w:rsidR="003A5092" w:rsidRPr="003A5092" w:rsidRDefault="003A5092" w:rsidP="003A5092">
      <w:pPr>
        <w:pStyle w:val="NormalWeb"/>
        <w:shd w:val="clear" w:color="auto" w:fill="FFFFFF"/>
        <w:spacing w:before="0" w:beforeAutospacing="0" w:after="420" w:afterAutospacing="0"/>
        <w:textAlignment w:val="baseline"/>
        <w:rPr>
          <w:color w:val="222222"/>
        </w:rPr>
      </w:pPr>
      <w:r w:rsidRPr="003A5092">
        <w:rPr>
          <w:color w:val="222222"/>
        </w:rPr>
        <w:t>Officers from the 90th Precinct responded to an assault in Broadway Triangle at 12.45 p.m. and had two people in custody, the NYPD confirmed.</w:t>
      </w:r>
    </w:p>
    <w:p w:rsidR="003A5092" w:rsidRPr="003A5092" w:rsidRDefault="003A5092" w:rsidP="003A5092">
      <w:pPr>
        <w:pStyle w:val="NormalWeb"/>
        <w:shd w:val="clear" w:color="auto" w:fill="FFFFFF"/>
        <w:spacing w:before="0" w:beforeAutospacing="0" w:after="420" w:afterAutospacing="0"/>
        <w:textAlignment w:val="baseline"/>
        <w:rPr>
          <w:color w:val="222222"/>
        </w:rPr>
      </w:pPr>
      <w:r w:rsidRPr="003A5092">
        <w:rPr>
          <w:color w:val="222222"/>
        </w:rPr>
        <w:t>The victim sustained minor injuries after he was hit in the face with a cell phone, police said, but did not confirm whether the assault was a hate crime.</w:t>
      </w:r>
    </w:p>
    <w:p w:rsidR="003A5092" w:rsidRPr="003A5092" w:rsidRDefault="003A5092" w:rsidP="003A5092">
      <w:pPr>
        <w:shd w:val="clear" w:color="auto" w:fill="FFFFFF"/>
        <w:spacing w:after="360" w:line="240" w:lineRule="auto"/>
        <w:textAlignment w:val="baseline"/>
        <w:outlineLvl w:val="0"/>
        <w:rPr>
          <w:rFonts w:eastAsia="Times New Roman" w:cs="Times New Roman"/>
          <w:bCs/>
          <w:color w:val="222222"/>
          <w:spacing w:val="-18"/>
          <w:kern w:val="36"/>
          <w:szCs w:val="24"/>
        </w:rPr>
      </w:pPr>
    </w:p>
    <w:p w:rsidR="002711F6" w:rsidRPr="003A5092" w:rsidRDefault="003A5092" w:rsidP="003A5092">
      <w:pPr>
        <w:spacing w:line="240" w:lineRule="auto"/>
        <w:rPr>
          <w:rFonts w:cs="Times New Roman"/>
          <w:szCs w:val="24"/>
        </w:rPr>
      </w:pPr>
    </w:p>
    <w:sectPr w:rsidR="002711F6" w:rsidRPr="003A50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092"/>
    <w:rsid w:val="003A5092"/>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AA31A"/>
  <w15:chartTrackingRefBased/>
  <w15:docId w15:val="{F4C7FC99-8F11-4D9F-AC1B-38BC566CC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3A5092"/>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5092"/>
    <w:rPr>
      <w:rFonts w:ascii="Times New Roman" w:eastAsia="Times New Roman" w:hAnsi="Times New Roman" w:cs="Times New Roman"/>
      <w:b/>
      <w:bCs/>
      <w:kern w:val="36"/>
      <w:sz w:val="48"/>
      <w:szCs w:val="48"/>
    </w:rPr>
  </w:style>
  <w:style w:type="character" w:customStyle="1" w:styleId="article-source">
    <w:name w:val="article-source"/>
    <w:basedOn w:val="DefaultParagraphFont"/>
    <w:rsid w:val="003A5092"/>
  </w:style>
  <w:style w:type="character" w:styleId="Hyperlink">
    <w:name w:val="Hyperlink"/>
    <w:basedOn w:val="DefaultParagraphFont"/>
    <w:uiPriority w:val="99"/>
    <w:semiHidden/>
    <w:unhideWhenUsed/>
    <w:rsid w:val="003A5092"/>
    <w:rPr>
      <w:color w:val="0000FF"/>
      <w:u w:val="single"/>
    </w:rPr>
  </w:style>
  <w:style w:type="paragraph" w:customStyle="1" w:styleId="speakable">
    <w:name w:val="speakable"/>
    <w:basedOn w:val="Normal"/>
    <w:rsid w:val="003A5092"/>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3A5092"/>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4208">
      <w:bodyDiv w:val="1"/>
      <w:marLeft w:val="0"/>
      <w:marRight w:val="0"/>
      <w:marTop w:val="0"/>
      <w:marBottom w:val="0"/>
      <w:divBdr>
        <w:top w:val="none" w:sz="0" w:space="0" w:color="auto"/>
        <w:left w:val="none" w:sz="0" w:space="0" w:color="auto"/>
        <w:bottom w:val="none" w:sz="0" w:space="0" w:color="auto"/>
        <w:right w:val="none" w:sz="0" w:space="0" w:color="auto"/>
      </w:divBdr>
    </w:div>
    <w:div w:id="1057363478">
      <w:bodyDiv w:val="1"/>
      <w:marLeft w:val="0"/>
      <w:marRight w:val="0"/>
      <w:marTop w:val="0"/>
      <w:marBottom w:val="0"/>
      <w:divBdr>
        <w:top w:val="none" w:sz="0" w:space="0" w:color="auto"/>
        <w:left w:val="none" w:sz="0" w:space="0" w:color="auto"/>
        <w:bottom w:val="none" w:sz="0" w:space="0" w:color="auto"/>
        <w:right w:val="none" w:sz="0" w:space="0" w:color="auto"/>
      </w:divBdr>
    </w:div>
    <w:div w:id="114636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ypost.com/2019/12/29/woman-accused-of-assaulting-3-jewish-women-arrested-again-day-after-release/" TargetMode="External"/><Relationship Id="rId3" Type="http://schemas.openxmlformats.org/officeDocument/2006/relationships/webSettings" Target="webSettings.xml"/><Relationship Id="rId7" Type="http://schemas.openxmlformats.org/officeDocument/2006/relationships/hyperlink" Target="https://www.foxnews.com/category/topic/anti-semitis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xnews.com/category/us/us-regions/northeast/new-york" TargetMode="External"/><Relationship Id="rId5" Type="http://schemas.openxmlformats.org/officeDocument/2006/relationships/hyperlink" Target="https://www.foxnews.com/us/jewish-man-anti-semitic-brooklyn-new-york-city" TargetMode="External"/><Relationship Id="rId10" Type="http://schemas.openxmlformats.org/officeDocument/2006/relationships/theme" Target="theme/theme1.xml"/><Relationship Id="rId4" Type="http://schemas.openxmlformats.org/officeDocument/2006/relationships/hyperlink" Target="http://www.nypost.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2020-01-02T14:24:00Z</dcterms:created>
  <dcterms:modified xsi:type="dcterms:W3CDTF">2020-01-02T14:26:00Z</dcterms:modified>
</cp:coreProperties>
</file>