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E04" w:rsidRDefault="006318B2">
      <w:pPr>
        <w:rPr>
          <w:rFonts w:ascii="Times New Roman" w:hAnsi="Times New Roman" w:cs="Times New Roman"/>
          <w:b/>
          <w:bCs/>
          <w:color w:val="262626"/>
          <w:sz w:val="44"/>
          <w:szCs w:val="44"/>
        </w:rPr>
      </w:pPr>
      <w:r w:rsidRPr="006318B2">
        <w:rPr>
          <w:rFonts w:ascii="Times New Roman" w:hAnsi="Times New Roman" w:cs="Times New Roman"/>
          <w:b/>
          <w:bCs/>
          <w:color w:val="262626"/>
          <w:sz w:val="44"/>
          <w:szCs w:val="44"/>
        </w:rPr>
        <w:t xml:space="preserve">Iranian </w:t>
      </w:r>
      <w:r>
        <w:rPr>
          <w:rFonts w:ascii="Times New Roman" w:hAnsi="Times New Roman" w:cs="Times New Roman"/>
          <w:b/>
          <w:bCs/>
          <w:color w:val="262626"/>
          <w:sz w:val="44"/>
          <w:szCs w:val="44"/>
        </w:rPr>
        <w:t>Photographers Face t</w:t>
      </w:r>
      <w:r w:rsidRPr="006318B2">
        <w:rPr>
          <w:rFonts w:ascii="Times New Roman" w:hAnsi="Times New Roman" w:cs="Times New Roman"/>
          <w:b/>
          <w:bCs/>
          <w:color w:val="262626"/>
          <w:sz w:val="44"/>
          <w:szCs w:val="44"/>
        </w:rPr>
        <w:t xml:space="preserve">he Lash After </w:t>
      </w:r>
      <w:proofErr w:type="spellStart"/>
      <w:r w:rsidRPr="006318B2">
        <w:rPr>
          <w:rFonts w:ascii="Times New Roman" w:hAnsi="Times New Roman" w:cs="Times New Roman"/>
          <w:b/>
          <w:bCs/>
          <w:color w:val="262626"/>
          <w:sz w:val="44"/>
          <w:szCs w:val="44"/>
        </w:rPr>
        <w:t>Criticising</w:t>
      </w:r>
      <w:proofErr w:type="spellEnd"/>
      <w:r w:rsidRPr="006318B2">
        <w:rPr>
          <w:rFonts w:ascii="Times New Roman" w:hAnsi="Times New Roman" w:cs="Times New Roman"/>
          <w:b/>
          <w:bCs/>
          <w:color w:val="262626"/>
          <w:sz w:val="44"/>
          <w:szCs w:val="44"/>
        </w:rPr>
        <w:t xml:space="preserve"> Official's Book</w:t>
      </w:r>
    </w:p>
    <w:p w:rsidR="006318B2" w:rsidRDefault="006318B2">
      <w:pPr>
        <w:rPr>
          <w:rFonts w:ascii="Times New Roman" w:hAnsi="Times New Roman" w:cs="Times New Roman"/>
          <w:b/>
          <w:bCs/>
          <w:color w:val="262626"/>
          <w:sz w:val="44"/>
          <w:szCs w:val="44"/>
        </w:rPr>
      </w:pPr>
    </w:p>
    <w:p w:rsidR="00E419D8" w:rsidRDefault="006318B2">
      <w:pPr>
        <w:rPr>
          <w:rFonts w:ascii="Times New Roman" w:hAnsi="Times New Roman" w:cs="Times New Roman"/>
          <w:bCs/>
          <w:color w:val="262626"/>
          <w:sz w:val="28"/>
          <w:szCs w:val="28"/>
        </w:rPr>
      </w:pPr>
      <w:r>
        <w:rPr>
          <w:rFonts w:ascii="Times New Roman" w:hAnsi="Times New Roman" w:cs="Times New Roman"/>
          <w:bCs/>
          <w:color w:val="262626"/>
          <w:sz w:val="28"/>
          <w:szCs w:val="28"/>
        </w:rPr>
        <w:t>August 18</w:t>
      </w:r>
      <w:r w:rsidR="00E419D8" w:rsidRPr="00E419D8">
        <w:rPr>
          <w:rFonts w:ascii="Times New Roman" w:hAnsi="Times New Roman" w:cs="Times New Roman"/>
          <w:bCs/>
          <w:color w:val="262626"/>
          <w:sz w:val="28"/>
          <w:szCs w:val="28"/>
        </w:rPr>
        <w:t>, 2014</w:t>
      </w:r>
    </w:p>
    <w:p w:rsidR="00006442" w:rsidRPr="00006442" w:rsidRDefault="00006442">
      <w:pPr>
        <w:rPr>
          <w:rFonts w:ascii="Times New Roman" w:hAnsi="Times New Roman" w:cs="Times New Roman"/>
          <w:bCs/>
          <w:color w:val="262626"/>
          <w:sz w:val="28"/>
          <w:szCs w:val="28"/>
        </w:rPr>
      </w:pPr>
      <w:r w:rsidRPr="00006442">
        <w:rPr>
          <w:rFonts w:ascii="Times New Roman" w:hAnsi="Times New Roman" w:cs="Times New Roman"/>
          <w:sz w:val="28"/>
          <w:szCs w:val="28"/>
        </w:rPr>
        <w:t xml:space="preserve">By </w:t>
      </w:r>
      <w:proofErr w:type="spellStart"/>
      <w:r w:rsidR="006318B2" w:rsidRPr="006318B2">
        <w:rPr>
          <w:rFonts w:ascii="Times New Roman" w:hAnsi="Times New Roman" w:cs="Times New Roman"/>
          <w:bCs/>
          <w:sz w:val="28"/>
          <w:szCs w:val="28"/>
        </w:rPr>
        <w:t>Saeed</w:t>
      </w:r>
      <w:proofErr w:type="spellEnd"/>
      <w:r w:rsidR="006318B2" w:rsidRPr="006318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318B2" w:rsidRPr="006318B2">
        <w:rPr>
          <w:rFonts w:ascii="Times New Roman" w:hAnsi="Times New Roman" w:cs="Times New Roman"/>
          <w:bCs/>
          <w:sz w:val="28"/>
          <w:szCs w:val="28"/>
        </w:rPr>
        <w:t>Kamali</w:t>
      </w:r>
      <w:proofErr w:type="spellEnd"/>
      <w:r w:rsidR="006318B2" w:rsidRPr="006318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318B2" w:rsidRPr="006318B2">
        <w:rPr>
          <w:rFonts w:ascii="Times New Roman" w:hAnsi="Times New Roman" w:cs="Times New Roman"/>
          <w:bCs/>
          <w:sz w:val="28"/>
          <w:szCs w:val="28"/>
        </w:rPr>
        <w:t>Dehghan</w:t>
      </w:r>
      <w:proofErr w:type="spellEnd"/>
    </w:p>
    <w:p w:rsidR="00006442" w:rsidRDefault="006318B2">
      <w:pPr>
        <w:rPr>
          <w:rFonts w:ascii="Times New Roman" w:hAnsi="Times New Roman" w:cs="Times New Roman"/>
          <w:bCs/>
          <w:color w:val="262626"/>
          <w:sz w:val="28"/>
          <w:szCs w:val="28"/>
        </w:rPr>
      </w:pPr>
      <w:r>
        <w:rPr>
          <w:rFonts w:ascii="Times New Roman" w:hAnsi="Times New Roman" w:cs="Times New Roman"/>
          <w:bCs/>
          <w:color w:val="262626"/>
          <w:sz w:val="28"/>
          <w:szCs w:val="28"/>
        </w:rPr>
        <w:t>The Guardian</w:t>
      </w:r>
    </w:p>
    <w:p w:rsidR="00090E04" w:rsidRPr="00090E04" w:rsidRDefault="006318B2" w:rsidP="00090E04">
      <w:pPr>
        <w:rPr>
          <w:rFonts w:ascii="Times New Roman" w:hAnsi="Times New Roman" w:cs="Times New Roman"/>
          <w:sz w:val="44"/>
          <w:szCs w:val="44"/>
        </w:rPr>
      </w:pPr>
      <w:r w:rsidRPr="006318B2">
        <w:rPr>
          <w:rFonts w:ascii="Times New Roman" w:hAnsi="Times New Roman" w:cs="Times New Roman"/>
          <w:bCs/>
          <w:color w:val="262626"/>
          <w:sz w:val="28"/>
          <w:szCs w:val="28"/>
        </w:rPr>
        <w:t>http://www.theguardian.com/world/2014/aug/18/iranian-photographers-face-lash-criticising-officials-book</w:t>
      </w:r>
    </w:p>
    <w:p w:rsidR="006318B2" w:rsidRDefault="006318B2" w:rsidP="00090E04">
      <w:pPr>
        <w:widowControl w:val="0"/>
        <w:autoSpaceDE w:val="0"/>
        <w:autoSpaceDN w:val="0"/>
        <w:adjustRightInd w:val="0"/>
        <w:spacing w:after="300"/>
        <w:rPr>
          <w:rFonts w:ascii="Times New Roman" w:hAnsi="Times New Roman" w:cs="Times New Roman"/>
          <w:color w:val="262626"/>
          <w:sz w:val="28"/>
          <w:szCs w:val="28"/>
        </w:rPr>
      </w:pPr>
    </w:p>
    <w:p w:rsidR="006318B2" w:rsidRPr="006318B2" w:rsidRDefault="006318B2" w:rsidP="006318B2">
      <w:pPr>
        <w:widowControl w:val="0"/>
        <w:autoSpaceDE w:val="0"/>
        <w:autoSpaceDN w:val="0"/>
        <w:adjustRightInd w:val="0"/>
        <w:spacing w:after="300"/>
        <w:rPr>
          <w:rFonts w:ascii="Times New Roman" w:hAnsi="Times New Roman" w:cs="Times New Roman"/>
          <w:color w:val="262626"/>
          <w:sz w:val="28"/>
          <w:szCs w:val="28"/>
        </w:rPr>
      </w:pPr>
      <w:r w:rsidRPr="006318B2">
        <w:rPr>
          <w:rFonts w:ascii="Times New Roman" w:hAnsi="Times New Roman" w:cs="Times New Roman"/>
          <w:color w:val="262626"/>
          <w:sz w:val="28"/>
          <w:szCs w:val="28"/>
        </w:rPr>
        <w:t xml:space="preserve">Two photographers in </w:t>
      </w:r>
      <w:hyperlink r:id="rId5" w:history="1">
        <w:r w:rsidRPr="006318B2">
          <w:rPr>
            <w:rStyle w:val="Hyperlink"/>
            <w:rFonts w:ascii="Times New Roman" w:hAnsi="Times New Roman" w:cs="Times New Roman"/>
            <w:sz w:val="28"/>
            <w:szCs w:val="28"/>
          </w:rPr>
          <w:t>Iran</w:t>
        </w:r>
      </w:hyperlink>
      <w:r w:rsidRPr="006318B2">
        <w:rPr>
          <w:rFonts w:ascii="Times New Roman" w:hAnsi="Times New Roman" w:cs="Times New Roman"/>
          <w:color w:val="262626"/>
          <w:sz w:val="28"/>
          <w:szCs w:val="28"/>
        </w:rPr>
        <w:t xml:space="preserve"> have been sentenced to a total of 75 lashes after </w:t>
      </w:r>
      <w:proofErr w:type="spellStart"/>
      <w:r w:rsidRPr="006318B2">
        <w:rPr>
          <w:rFonts w:ascii="Times New Roman" w:hAnsi="Times New Roman" w:cs="Times New Roman"/>
          <w:color w:val="262626"/>
          <w:sz w:val="28"/>
          <w:szCs w:val="28"/>
        </w:rPr>
        <w:t>criticising</w:t>
      </w:r>
      <w:proofErr w:type="spellEnd"/>
      <w:r w:rsidRPr="006318B2">
        <w:rPr>
          <w:rFonts w:ascii="Times New Roman" w:hAnsi="Times New Roman" w:cs="Times New Roman"/>
          <w:color w:val="262626"/>
          <w:sz w:val="28"/>
          <w:szCs w:val="28"/>
        </w:rPr>
        <w:t xml:space="preserve"> an illustrated book published by a local official.</w:t>
      </w:r>
    </w:p>
    <w:p w:rsidR="006318B2" w:rsidRPr="006318B2" w:rsidRDefault="006318B2" w:rsidP="006318B2">
      <w:pPr>
        <w:widowControl w:val="0"/>
        <w:autoSpaceDE w:val="0"/>
        <w:autoSpaceDN w:val="0"/>
        <w:adjustRightInd w:val="0"/>
        <w:spacing w:after="300"/>
        <w:rPr>
          <w:rFonts w:ascii="Times New Roman" w:hAnsi="Times New Roman" w:cs="Times New Roman"/>
          <w:color w:val="262626"/>
          <w:sz w:val="28"/>
          <w:szCs w:val="28"/>
        </w:rPr>
      </w:pPr>
      <w:r w:rsidRPr="006318B2">
        <w:rPr>
          <w:rFonts w:ascii="Times New Roman" w:hAnsi="Times New Roman" w:cs="Times New Roman"/>
          <w:color w:val="262626"/>
          <w:sz w:val="28"/>
          <w:szCs w:val="28"/>
        </w:rPr>
        <w:t xml:space="preserve">Both men, who are from Qazvin province, were put on trial when Mohammad-Ali </w:t>
      </w:r>
      <w:proofErr w:type="spellStart"/>
      <w:r w:rsidRPr="006318B2">
        <w:rPr>
          <w:rFonts w:ascii="Times New Roman" w:hAnsi="Times New Roman" w:cs="Times New Roman"/>
          <w:color w:val="262626"/>
          <w:sz w:val="28"/>
          <w:szCs w:val="28"/>
        </w:rPr>
        <w:t>Hazrati</w:t>
      </w:r>
      <w:proofErr w:type="spellEnd"/>
      <w:r w:rsidRPr="006318B2">
        <w:rPr>
          <w:rFonts w:ascii="Times New Roman" w:hAnsi="Times New Roman" w:cs="Times New Roman"/>
          <w:color w:val="262626"/>
          <w:sz w:val="28"/>
          <w:szCs w:val="28"/>
        </w:rPr>
        <w:t xml:space="preserve">, the head of the local cultural heritage </w:t>
      </w:r>
      <w:proofErr w:type="spellStart"/>
      <w:r w:rsidRPr="006318B2">
        <w:rPr>
          <w:rFonts w:ascii="Times New Roman" w:hAnsi="Times New Roman" w:cs="Times New Roman"/>
          <w:color w:val="262626"/>
          <w:sz w:val="28"/>
          <w:szCs w:val="28"/>
        </w:rPr>
        <w:t>organisation</w:t>
      </w:r>
      <w:proofErr w:type="spellEnd"/>
      <w:r w:rsidRPr="006318B2">
        <w:rPr>
          <w:rFonts w:ascii="Times New Roman" w:hAnsi="Times New Roman" w:cs="Times New Roman"/>
          <w:color w:val="262626"/>
          <w:sz w:val="28"/>
          <w:szCs w:val="28"/>
        </w:rPr>
        <w:t>, felt insulted by the negative reviews the pair had written in separate posts online about his photography book, "Qazvin, the Land of Times Past".</w:t>
      </w:r>
    </w:p>
    <w:p w:rsidR="006318B2" w:rsidRPr="006318B2" w:rsidRDefault="006318B2" w:rsidP="006318B2">
      <w:pPr>
        <w:widowControl w:val="0"/>
        <w:autoSpaceDE w:val="0"/>
        <w:autoSpaceDN w:val="0"/>
        <w:adjustRightInd w:val="0"/>
        <w:spacing w:after="300"/>
        <w:rPr>
          <w:rFonts w:ascii="Times New Roman" w:hAnsi="Times New Roman" w:cs="Times New Roman"/>
          <w:color w:val="262626"/>
          <w:sz w:val="28"/>
          <w:szCs w:val="28"/>
        </w:rPr>
      </w:pPr>
      <w:r w:rsidRPr="006318B2">
        <w:rPr>
          <w:rFonts w:ascii="Times New Roman" w:hAnsi="Times New Roman" w:cs="Times New Roman"/>
          <w:color w:val="262626"/>
          <w:sz w:val="28"/>
          <w:szCs w:val="28"/>
        </w:rPr>
        <w:t xml:space="preserve">The photographers, Khalil </w:t>
      </w:r>
      <w:proofErr w:type="spellStart"/>
      <w:r w:rsidRPr="006318B2">
        <w:rPr>
          <w:rFonts w:ascii="Times New Roman" w:hAnsi="Times New Roman" w:cs="Times New Roman"/>
          <w:color w:val="262626"/>
          <w:sz w:val="28"/>
          <w:szCs w:val="28"/>
        </w:rPr>
        <w:t>Imami</w:t>
      </w:r>
      <w:proofErr w:type="spellEnd"/>
      <w:r w:rsidRPr="006318B2">
        <w:rPr>
          <w:rFonts w:ascii="Times New Roman" w:hAnsi="Times New Roman" w:cs="Times New Roman"/>
          <w:color w:val="262626"/>
          <w:sz w:val="28"/>
          <w:szCs w:val="28"/>
        </w:rPr>
        <w:t xml:space="preserve"> and Abbas </w:t>
      </w:r>
      <w:proofErr w:type="spellStart"/>
      <w:r w:rsidRPr="006318B2">
        <w:rPr>
          <w:rFonts w:ascii="Times New Roman" w:hAnsi="Times New Roman" w:cs="Times New Roman"/>
          <w:color w:val="262626"/>
          <w:sz w:val="28"/>
          <w:szCs w:val="28"/>
        </w:rPr>
        <w:t>Alipour</w:t>
      </w:r>
      <w:proofErr w:type="spellEnd"/>
      <w:r w:rsidRPr="006318B2">
        <w:rPr>
          <w:rFonts w:ascii="Times New Roman" w:hAnsi="Times New Roman" w:cs="Times New Roman"/>
          <w:color w:val="262626"/>
          <w:sz w:val="28"/>
          <w:szCs w:val="28"/>
        </w:rPr>
        <w:t xml:space="preserve">, had </w:t>
      </w:r>
      <w:proofErr w:type="spellStart"/>
      <w:r w:rsidRPr="006318B2">
        <w:rPr>
          <w:rFonts w:ascii="Times New Roman" w:hAnsi="Times New Roman" w:cs="Times New Roman"/>
          <w:color w:val="262626"/>
          <w:sz w:val="28"/>
          <w:szCs w:val="28"/>
        </w:rPr>
        <w:t>criticised</w:t>
      </w:r>
      <w:proofErr w:type="spellEnd"/>
      <w:r w:rsidRPr="006318B2">
        <w:rPr>
          <w:rFonts w:ascii="Times New Roman" w:hAnsi="Times New Roman" w:cs="Times New Roman"/>
          <w:color w:val="262626"/>
          <w:sz w:val="28"/>
          <w:szCs w:val="28"/>
        </w:rPr>
        <w:t xml:space="preserve"> the official for using public money in publishing a book they felt lacked artistic merit. </w:t>
      </w:r>
      <w:proofErr w:type="spellStart"/>
      <w:r w:rsidRPr="006318B2">
        <w:rPr>
          <w:rFonts w:ascii="Times New Roman" w:hAnsi="Times New Roman" w:cs="Times New Roman"/>
          <w:color w:val="262626"/>
          <w:sz w:val="28"/>
          <w:szCs w:val="28"/>
        </w:rPr>
        <w:t>Hazrati's</w:t>
      </w:r>
      <w:proofErr w:type="spellEnd"/>
      <w:r w:rsidRPr="006318B2">
        <w:rPr>
          <w:rFonts w:ascii="Times New Roman" w:hAnsi="Times New Roman" w:cs="Times New Roman"/>
          <w:color w:val="262626"/>
          <w:sz w:val="28"/>
          <w:szCs w:val="28"/>
        </w:rPr>
        <w:t xml:space="preserve"> book is sponsored by Qazvin's municipality and reportedly distributed for free. He is also cultural adviser to Qazvin's governor.</w:t>
      </w:r>
    </w:p>
    <w:p w:rsidR="006318B2" w:rsidRPr="006318B2" w:rsidRDefault="006318B2" w:rsidP="006318B2">
      <w:pPr>
        <w:widowControl w:val="0"/>
        <w:autoSpaceDE w:val="0"/>
        <w:autoSpaceDN w:val="0"/>
        <w:adjustRightInd w:val="0"/>
        <w:spacing w:after="300"/>
        <w:rPr>
          <w:rFonts w:ascii="Times New Roman" w:hAnsi="Times New Roman" w:cs="Times New Roman"/>
          <w:color w:val="262626"/>
          <w:sz w:val="28"/>
          <w:szCs w:val="28"/>
        </w:rPr>
      </w:pPr>
      <w:proofErr w:type="spellStart"/>
      <w:r w:rsidRPr="006318B2">
        <w:rPr>
          <w:rFonts w:ascii="Times New Roman" w:hAnsi="Times New Roman" w:cs="Times New Roman"/>
          <w:color w:val="262626"/>
          <w:sz w:val="28"/>
          <w:szCs w:val="28"/>
        </w:rPr>
        <w:t>Imami</w:t>
      </w:r>
      <w:proofErr w:type="spellEnd"/>
      <w:r w:rsidRPr="006318B2">
        <w:rPr>
          <w:rFonts w:ascii="Times New Roman" w:hAnsi="Times New Roman" w:cs="Times New Roman"/>
          <w:color w:val="262626"/>
          <w:sz w:val="28"/>
          <w:szCs w:val="28"/>
        </w:rPr>
        <w:t xml:space="preserve"> wrote a review in a weekly publication called </w:t>
      </w:r>
      <w:proofErr w:type="spellStart"/>
      <w:r w:rsidRPr="006318B2">
        <w:rPr>
          <w:rFonts w:ascii="Times New Roman" w:hAnsi="Times New Roman" w:cs="Times New Roman"/>
          <w:color w:val="262626"/>
          <w:sz w:val="28"/>
          <w:szCs w:val="28"/>
        </w:rPr>
        <w:t>Taban</w:t>
      </w:r>
      <w:proofErr w:type="spellEnd"/>
      <w:r w:rsidRPr="006318B2">
        <w:rPr>
          <w:rFonts w:ascii="Times New Roman" w:hAnsi="Times New Roman" w:cs="Times New Roman"/>
          <w:color w:val="262626"/>
          <w:sz w:val="28"/>
          <w:szCs w:val="28"/>
        </w:rPr>
        <w:t xml:space="preserve">, saying that for a book of 216 pages published on expensive coated paper, it had little artistic value. </w:t>
      </w:r>
      <w:proofErr w:type="spellStart"/>
      <w:r w:rsidRPr="006318B2">
        <w:rPr>
          <w:rFonts w:ascii="Times New Roman" w:hAnsi="Times New Roman" w:cs="Times New Roman"/>
          <w:color w:val="262626"/>
          <w:sz w:val="28"/>
          <w:szCs w:val="28"/>
        </w:rPr>
        <w:t>Imami</w:t>
      </w:r>
      <w:proofErr w:type="spellEnd"/>
      <w:r w:rsidRPr="006318B2">
        <w:rPr>
          <w:rFonts w:ascii="Times New Roman" w:hAnsi="Times New Roman" w:cs="Times New Roman"/>
          <w:color w:val="262626"/>
          <w:sz w:val="28"/>
          <w:szCs w:val="28"/>
        </w:rPr>
        <w:t xml:space="preserve"> went into technical details to explain why he felt many of the book's 230 photographs had poor lighting, bad framing and distortions.</w:t>
      </w:r>
    </w:p>
    <w:p w:rsidR="006318B2" w:rsidRPr="006318B2" w:rsidRDefault="006318B2" w:rsidP="006318B2">
      <w:pPr>
        <w:widowControl w:val="0"/>
        <w:autoSpaceDE w:val="0"/>
        <w:autoSpaceDN w:val="0"/>
        <w:adjustRightInd w:val="0"/>
        <w:spacing w:after="300"/>
        <w:rPr>
          <w:rFonts w:ascii="Times New Roman" w:hAnsi="Times New Roman" w:cs="Times New Roman"/>
          <w:color w:val="262626"/>
          <w:sz w:val="28"/>
          <w:szCs w:val="28"/>
        </w:rPr>
      </w:pPr>
      <w:proofErr w:type="spellStart"/>
      <w:r w:rsidRPr="006318B2">
        <w:rPr>
          <w:rFonts w:ascii="Times New Roman" w:hAnsi="Times New Roman" w:cs="Times New Roman"/>
          <w:color w:val="262626"/>
          <w:sz w:val="28"/>
          <w:szCs w:val="28"/>
        </w:rPr>
        <w:t>Hazrati</w:t>
      </w:r>
      <w:proofErr w:type="spellEnd"/>
      <w:r w:rsidRPr="006318B2">
        <w:rPr>
          <w:rFonts w:ascii="Times New Roman" w:hAnsi="Times New Roman" w:cs="Times New Roman"/>
          <w:color w:val="262626"/>
          <w:sz w:val="28"/>
          <w:szCs w:val="28"/>
        </w:rPr>
        <w:t xml:space="preserve"> retaliated by apparently using a pseudonym to publish a response in the same publication, branding </w:t>
      </w:r>
      <w:proofErr w:type="spellStart"/>
      <w:r w:rsidRPr="006318B2">
        <w:rPr>
          <w:rFonts w:ascii="Times New Roman" w:hAnsi="Times New Roman" w:cs="Times New Roman"/>
          <w:color w:val="262626"/>
          <w:sz w:val="28"/>
          <w:szCs w:val="28"/>
        </w:rPr>
        <w:t>Imami's</w:t>
      </w:r>
      <w:proofErr w:type="spellEnd"/>
      <w:r w:rsidRPr="006318B2">
        <w:rPr>
          <w:rFonts w:ascii="Times New Roman" w:hAnsi="Times New Roman" w:cs="Times New Roman"/>
          <w:color w:val="262626"/>
          <w:sz w:val="28"/>
          <w:szCs w:val="28"/>
        </w:rPr>
        <w:t xml:space="preserve"> review "insulting" and "partial". </w:t>
      </w:r>
      <w:proofErr w:type="spellStart"/>
      <w:r w:rsidRPr="006318B2">
        <w:rPr>
          <w:rFonts w:ascii="Times New Roman" w:hAnsi="Times New Roman" w:cs="Times New Roman"/>
          <w:color w:val="262626"/>
          <w:sz w:val="28"/>
          <w:szCs w:val="28"/>
        </w:rPr>
        <w:t>Alipour</w:t>
      </w:r>
      <w:proofErr w:type="spellEnd"/>
      <w:r w:rsidRPr="006318B2">
        <w:rPr>
          <w:rFonts w:ascii="Times New Roman" w:hAnsi="Times New Roman" w:cs="Times New Roman"/>
          <w:color w:val="262626"/>
          <w:sz w:val="28"/>
          <w:szCs w:val="28"/>
        </w:rPr>
        <w:t xml:space="preserve"> came to </w:t>
      </w:r>
      <w:proofErr w:type="spellStart"/>
      <w:r w:rsidRPr="006318B2">
        <w:rPr>
          <w:rFonts w:ascii="Times New Roman" w:hAnsi="Times New Roman" w:cs="Times New Roman"/>
          <w:color w:val="262626"/>
          <w:sz w:val="28"/>
          <w:szCs w:val="28"/>
        </w:rPr>
        <w:t>Imami's</w:t>
      </w:r>
      <w:proofErr w:type="spellEnd"/>
      <w:r w:rsidRPr="006318B2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6318B2">
        <w:rPr>
          <w:rFonts w:ascii="Times New Roman" w:hAnsi="Times New Roman" w:cs="Times New Roman"/>
          <w:color w:val="262626"/>
          <w:sz w:val="28"/>
          <w:szCs w:val="28"/>
        </w:rPr>
        <w:t>defence</w:t>
      </w:r>
      <w:proofErr w:type="spellEnd"/>
      <w:r w:rsidRPr="006318B2">
        <w:rPr>
          <w:rFonts w:ascii="Times New Roman" w:hAnsi="Times New Roman" w:cs="Times New Roman"/>
          <w:color w:val="262626"/>
          <w:sz w:val="28"/>
          <w:szCs w:val="28"/>
        </w:rPr>
        <w:t>, questioning the official's photography credentials and exposing the identity behind the pseudonym.</w:t>
      </w:r>
    </w:p>
    <w:p w:rsidR="006318B2" w:rsidRPr="006318B2" w:rsidRDefault="006318B2" w:rsidP="006318B2">
      <w:pPr>
        <w:widowControl w:val="0"/>
        <w:autoSpaceDE w:val="0"/>
        <w:autoSpaceDN w:val="0"/>
        <w:adjustRightInd w:val="0"/>
        <w:spacing w:after="300"/>
        <w:rPr>
          <w:rFonts w:ascii="Times New Roman" w:hAnsi="Times New Roman" w:cs="Times New Roman"/>
          <w:color w:val="262626"/>
          <w:sz w:val="28"/>
          <w:szCs w:val="28"/>
        </w:rPr>
      </w:pPr>
      <w:proofErr w:type="spellStart"/>
      <w:r w:rsidRPr="006318B2">
        <w:rPr>
          <w:rFonts w:ascii="Times New Roman" w:hAnsi="Times New Roman" w:cs="Times New Roman"/>
          <w:color w:val="262626"/>
          <w:sz w:val="28"/>
          <w:szCs w:val="28"/>
        </w:rPr>
        <w:t>Hazrati</w:t>
      </w:r>
      <w:proofErr w:type="spellEnd"/>
      <w:r w:rsidRPr="006318B2">
        <w:rPr>
          <w:rFonts w:ascii="Times New Roman" w:hAnsi="Times New Roman" w:cs="Times New Roman"/>
          <w:color w:val="262626"/>
          <w:sz w:val="28"/>
          <w:szCs w:val="28"/>
        </w:rPr>
        <w:t xml:space="preserve"> then filed a suit against the two men. A Qazvin court found them guilty of insulting the official and sentenced them to be lashed, local media reported.</w:t>
      </w:r>
    </w:p>
    <w:p w:rsidR="006318B2" w:rsidRPr="006318B2" w:rsidRDefault="006318B2" w:rsidP="006318B2">
      <w:pPr>
        <w:widowControl w:val="0"/>
        <w:autoSpaceDE w:val="0"/>
        <w:autoSpaceDN w:val="0"/>
        <w:adjustRightInd w:val="0"/>
        <w:spacing w:after="300"/>
        <w:rPr>
          <w:rFonts w:ascii="Times New Roman" w:hAnsi="Times New Roman" w:cs="Times New Roman"/>
          <w:color w:val="262626"/>
          <w:sz w:val="28"/>
          <w:szCs w:val="28"/>
        </w:rPr>
      </w:pPr>
      <w:r w:rsidRPr="006318B2">
        <w:rPr>
          <w:rFonts w:ascii="Times New Roman" w:hAnsi="Times New Roman" w:cs="Times New Roman"/>
          <w:color w:val="262626"/>
          <w:sz w:val="28"/>
          <w:szCs w:val="28"/>
        </w:rPr>
        <w:t>"According to the initial verdict of the court, I have been condemned to 25 lashes for insulting [the author] and the other photographer sentenced to 50 lashes," one of the two told a local news website in Qazvin.</w:t>
      </w:r>
    </w:p>
    <w:p w:rsidR="00E419D8" w:rsidRPr="00006442" w:rsidRDefault="006318B2" w:rsidP="006318B2">
      <w:pPr>
        <w:widowControl w:val="0"/>
        <w:autoSpaceDE w:val="0"/>
        <w:autoSpaceDN w:val="0"/>
        <w:adjustRightInd w:val="0"/>
        <w:spacing w:after="300"/>
        <w:rPr>
          <w:rFonts w:ascii="Times New Roman" w:hAnsi="Times New Roman" w:cs="Times New Roman"/>
          <w:sz w:val="44"/>
          <w:szCs w:val="44"/>
        </w:rPr>
      </w:pPr>
      <w:r w:rsidRPr="006318B2">
        <w:rPr>
          <w:rFonts w:ascii="Times New Roman" w:hAnsi="Times New Roman" w:cs="Times New Roman"/>
          <w:color w:val="262626"/>
          <w:sz w:val="28"/>
          <w:szCs w:val="28"/>
        </w:rPr>
        <w:t xml:space="preserve">There have been similar cases in Iran. In 2012, cartoonist Mahmoud </w:t>
      </w:r>
      <w:proofErr w:type="spellStart"/>
      <w:r w:rsidRPr="006318B2">
        <w:rPr>
          <w:rFonts w:ascii="Times New Roman" w:hAnsi="Times New Roman" w:cs="Times New Roman"/>
          <w:color w:val="262626"/>
          <w:sz w:val="28"/>
          <w:szCs w:val="28"/>
        </w:rPr>
        <w:t>Shokraye</w:t>
      </w:r>
      <w:proofErr w:type="spellEnd"/>
      <w:r w:rsidRPr="006318B2">
        <w:rPr>
          <w:rFonts w:ascii="Times New Roman" w:hAnsi="Times New Roman" w:cs="Times New Roman"/>
          <w:color w:val="262626"/>
          <w:sz w:val="28"/>
          <w:szCs w:val="28"/>
        </w:rPr>
        <w:t xml:space="preserve"> was found guilty of insulting an MP, for which he was given a sentence of 25 lashes. </w:t>
      </w:r>
      <w:hyperlink r:id="rId6" w:history="1">
        <w:r w:rsidRPr="006318B2">
          <w:rPr>
            <w:rStyle w:val="Hyperlink"/>
            <w:rFonts w:ascii="Times New Roman" w:hAnsi="Times New Roman" w:cs="Times New Roman"/>
            <w:sz w:val="28"/>
            <w:szCs w:val="28"/>
          </w:rPr>
          <w:t>The MP eventually withdrew his complaint</w:t>
        </w:r>
      </w:hyperlink>
      <w:r w:rsidRPr="006318B2">
        <w:rPr>
          <w:rFonts w:ascii="Times New Roman" w:hAnsi="Times New Roman" w:cs="Times New Roman"/>
          <w:color w:val="262626"/>
          <w:sz w:val="28"/>
          <w:szCs w:val="28"/>
        </w:rPr>
        <w:t xml:space="preserve"> after the case prompted widespread outrage.</w:t>
      </w:r>
      <w:bookmarkStart w:id="0" w:name="_GoBack"/>
      <w:bookmarkEnd w:id="0"/>
    </w:p>
    <w:sectPr w:rsidR="00E419D8" w:rsidRPr="00006442" w:rsidSect="008225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9D8"/>
    <w:rsid w:val="00006442"/>
    <w:rsid w:val="00090E04"/>
    <w:rsid w:val="006318B2"/>
    <w:rsid w:val="00822543"/>
    <w:rsid w:val="00E419D8"/>
    <w:rsid w:val="00E5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77E6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64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64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theguardian.com/world/iran" TargetMode="External"/><Relationship Id="rId6" Type="http://schemas.openxmlformats.org/officeDocument/2006/relationships/hyperlink" Target="http://www.theguardian.com/world/2012/may/14/iranian-mp-complaint-cartoonist-outcry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1961</Characters>
  <Application>Microsoft Macintosh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Steele</dc:creator>
  <cp:keywords/>
  <dc:description/>
  <cp:lastModifiedBy>Eli Steele</cp:lastModifiedBy>
  <cp:revision>2</cp:revision>
  <dcterms:created xsi:type="dcterms:W3CDTF">2014-08-19T21:40:00Z</dcterms:created>
  <dcterms:modified xsi:type="dcterms:W3CDTF">2014-08-19T21:40:00Z</dcterms:modified>
</cp:coreProperties>
</file>