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557" w:rsidRPr="00D4139C" w:rsidRDefault="00746557" w:rsidP="00810FD5">
      <w:pPr>
        <w:pStyle w:val="Heading1"/>
        <w:spacing w:after="300"/>
        <w:textAlignment w:val="baseline"/>
        <w:rPr>
          <w:rFonts w:eastAsiaTheme="minorHAnsi"/>
          <w:kern w:val="0"/>
        </w:rPr>
      </w:pPr>
      <w:r w:rsidRPr="00746557">
        <w:rPr>
          <w:rFonts w:eastAsiaTheme="minorHAnsi"/>
          <w:kern w:val="0"/>
        </w:rPr>
        <w:t>A dozen killed, over 40 wounded in Cameroon suicide bomb attack</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E64AB5">
        <w:rPr>
          <w:rFonts w:ascii="Times New Roman" w:hAnsi="Times New Roman" w:cs="Times New Roman"/>
          <w:sz w:val="24"/>
          <w:szCs w:val="24"/>
        </w:rPr>
        <w:t>1</w:t>
      </w:r>
      <w:r w:rsidR="00746557">
        <w:rPr>
          <w:rFonts w:ascii="Times New Roman" w:hAnsi="Times New Roman" w:cs="Times New Roman"/>
          <w:sz w:val="24"/>
          <w:szCs w:val="24"/>
        </w:rPr>
        <w:t>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46557">
        <w:rPr>
          <w:rFonts w:ascii="Times New Roman" w:hAnsi="Times New Roman" w:cs="Times New Roman"/>
          <w:sz w:val="24"/>
          <w:szCs w:val="24"/>
        </w:rPr>
        <w:t>Edward McAllister</w:t>
      </w:r>
    </w:p>
    <w:p w:rsidR="00A81525" w:rsidRDefault="007465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5E0079" w:rsidRDefault="00746557" w:rsidP="00E64AB5">
      <w:pPr>
        <w:shd w:val="clear" w:color="auto" w:fill="FFFFFF"/>
        <w:spacing w:after="240" w:line="240" w:lineRule="auto"/>
        <w:rPr>
          <w:rFonts w:ascii="Times New Roman" w:eastAsia="Times New Roman" w:hAnsi="Times New Roman" w:cs="Times New Roman"/>
          <w:color w:val="000000"/>
          <w:sz w:val="24"/>
          <w:szCs w:val="24"/>
        </w:rPr>
      </w:pPr>
      <w:r w:rsidRPr="00746557">
        <w:rPr>
          <w:rFonts w:ascii="Times New Roman" w:eastAsia="Times New Roman" w:hAnsi="Times New Roman" w:cs="Times New Roman"/>
          <w:color w:val="000000"/>
          <w:sz w:val="24"/>
          <w:szCs w:val="24"/>
        </w:rPr>
        <w:t>http://www.reuters.com/article/us-nigeria-security-idUSKBN19Y0YQ</w:t>
      </w:r>
    </w:p>
    <w:p w:rsidR="005E0079" w:rsidRDefault="005E0079" w:rsidP="005E0079">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Two suicide bombers killed at least 12 people and wounded over 40 others in a small town in northern Cameroon near the Nigerian border late on Wednesday, a senior army source and a local official told Reuters.</w:t>
      </w:r>
    </w:p>
    <w:p w:rsidR="00746557" w:rsidRPr="00746557" w:rsidRDefault="00746557" w:rsidP="00746557">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"There were 14 deaths, including the two suicide bombers, and 42 wounded," said an army colonel responsible for evacuating the wounded who asked to remain anonymous. "The attack was perpetrated by one suicide bomber, and the other was shot dead."</w:t>
      </w:r>
    </w:p>
    <w:p w:rsidR="00746557" w:rsidRPr="00746557" w:rsidRDefault="00746557" w:rsidP="00746557">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The attack was carried out by two women who walked into a busy area in the center of Waza, five miles (8 km) from the Nigerian border, said Midjiyawa Bakari, the governor for the Far North region where the attack took place. He said that 13 had been killed and 43 wounded. A baby was among the dead, he said.</w:t>
      </w:r>
    </w:p>
    <w:p w:rsidR="00746557" w:rsidRPr="00746557" w:rsidRDefault="00746557" w:rsidP="00746557">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Many were seriously wounded and were flown to nearby hospitals, he said.</w:t>
      </w:r>
    </w:p>
    <w:p w:rsidR="00746557" w:rsidRPr="00746557" w:rsidRDefault="00746557" w:rsidP="00746557">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No group claimed responsibility for the attack, but the region has been a frequent target of Boko Haram militants in their eight-year bid to carve out an Islamic caliphate beyond Nigeria.</w:t>
      </w:r>
    </w:p>
    <w:p w:rsidR="00746557" w:rsidRPr="00746557" w:rsidRDefault="00746557" w:rsidP="00746557">
      <w:pPr>
        <w:spacing w:after="0" w:line="240" w:lineRule="auto"/>
        <w:rPr>
          <w:rFonts w:ascii="Times New Roman" w:hAnsi="Times New Roman" w:cs="Times New Roman"/>
          <w:sz w:val="24"/>
          <w:szCs w:val="24"/>
        </w:rPr>
      </w:pPr>
    </w:p>
    <w:p w:rsidR="00746557" w:rsidRPr="00746557"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Last month, nine were killed in the town of Kolofata when two children carrying explosives blew themselves up near a camp housing people displaced by Boko Haram violence.</w:t>
      </w:r>
    </w:p>
    <w:p w:rsidR="00746557" w:rsidRPr="00746557" w:rsidRDefault="00746557" w:rsidP="00746557">
      <w:pPr>
        <w:spacing w:after="0" w:line="240" w:lineRule="auto"/>
        <w:rPr>
          <w:rFonts w:ascii="Times New Roman" w:hAnsi="Times New Roman" w:cs="Times New Roman"/>
          <w:sz w:val="24"/>
          <w:szCs w:val="24"/>
        </w:rPr>
      </w:pPr>
    </w:p>
    <w:p w:rsidR="00746557" w:rsidRPr="005E0079" w:rsidRDefault="00746557" w:rsidP="00746557">
      <w:pPr>
        <w:spacing w:after="0" w:line="240" w:lineRule="auto"/>
        <w:rPr>
          <w:rFonts w:ascii="Times New Roman" w:hAnsi="Times New Roman" w:cs="Times New Roman"/>
          <w:sz w:val="24"/>
          <w:szCs w:val="24"/>
        </w:rPr>
      </w:pPr>
      <w:r w:rsidRPr="00746557">
        <w:rPr>
          <w:rFonts w:ascii="Times New Roman" w:hAnsi="Times New Roman" w:cs="Times New Roman"/>
          <w:sz w:val="24"/>
          <w:szCs w:val="24"/>
        </w:rPr>
        <w:t>In eight years, Boko Haram attacks have killed more than 20,000 people in the Lake Chad region, including Nigeria, Cameroon, Chad and Niger and, according to the latest U.N. refugee agency figures, displaced 2.7 million.</w:t>
      </w:r>
      <w:bookmarkStart w:id="0" w:name="_GoBack"/>
      <w:bookmarkEnd w:id="0"/>
    </w:p>
    <w:sectPr w:rsidR="00746557" w:rsidRPr="005E0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10" w:rsidRDefault="002B0B10" w:rsidP="007B2CCD">
      <w:pPr>
        <w:spacing w:after="0" w:line="240" w:lineRule="auto"/>
      </w:pPr>
      <w:r>
        <w:separator/>
      </w:r>
    </w:p>
  </w:endnote>
  <w:endnote w:type="continuationSeparator" w:id="0">
    <w:p w:rsidR="002B0B10" w:rsidRDefault="002B0B10"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10" w:rsidRDefault="002B0B10" w:rsidP="007B2CCD">
      <w:pPr>
        <w:spacing w:after="0" w:line="240" w:lineRule="auto"/>
      </w:pPr>
      <w:r>
        <w:separator/>
      </w:r>
    </w:p>
  </w:footnote>
  <w:footnote w:type="continuationSeparator" w:id="0">
    <w:p w:rsidR="002B0B10" w:rsidRDefault="002B0B10"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5230"/>
    <w:rsid w:val="00276A6F"/>
    <w:rsid w:val="00280D02"/>
    <w:rsid w:val="002813EE"/>
    <w:rsid w:val="002970DA"/>
    <w:rsid w:val="002A14EC"/>
    <w:rsid w:val="002A5853"/>
    <w:rsid w:val="002B0B10"/>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B1CBE"/>
    <w:rsid w:val="005B1EF6"/>
    <w:rsid w:val="005D3612"/>
    <w:rsid w:val="005E0079"/>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557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2017-07-15T00:34:00Z</dcterms:created>
  <dcterms:modified xsi:type="dcterms:W3CDTF">2017-07-15T00:34:00Z</dcterms:modified>
</cp:coreProperties>
</file>