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87CDB" w14:textId="77777777" w:rsidR="00C8741F" w:rsidRPr="00100B36" w:rsidRDefault="00100B36">
      <w:pPr>
        <w:rPr>
          <w:rFonts w:ascii="Arial" w:hAnsi="Arial" w:cs="Arial"/>
          <w:sz w:val="44"/>
          <w:szCs w:val="44"/>
        </w:rPr>
      </w:pPr>
      <w:r w:rsidRPr="00100B36">
        <w:rPr>
          <w:rFonts w:ascii="Arial" w:hAnsi="Arial" w:cs="Arial"/>
          <w:sz w:val="44"/>
          <w:szCs w:val="44"/>
        </w:rPr>
        <w:t>Sharon H</w:t>
      </w:r>
      <w:r w:rsidRPr="00100B36">
        <w:rPr>
          <w:rFonts w:ascii="Arial" w:hAnsi="Arial" w:cs="Arial"/>
          <w:sz w:val="44"/>
          <w:szCs w:val="44"/>
        </w:rPr>
        <w:t xml:space="preserve">alts Belgian </w:t>
      </w:r>
      <w:r w:rsidRPr="00100B36">
        <w:rPr>
          <w:rFonts w:ascii="Arial" w:hAnsi="Arial" w:cs="Arial"/>
          <w:sz w:val="44"/>
          <w:szCs w:val="44"/>
        </w:rPr>
        <w:t>Visit Fearing War Crime A</w:t>
      </w:r>
      <w:r w:rsidRPr="00100B36">
        <w:rPr>
          <w:rFonts w:ascii="Arial" w:hAnsi="Arial" w:cs="Arial"/>
          <w:sz w:val="44"/>
          <w:szCs w:val="44"/>
        </w:rPr>
        <w:t>rrest</w:t>
      </w:r>
    </w:p>
    <w:p w14:paraId="401A8F89" w14:textId="77777777" w:rsidR="00100B36" w:rsidRPr="00100B36" w:rsidRDefault="00100B36">
      <w:pPr>
        <w:rPr>
          <w:rFonts w:ascii="Arial" w:hAnsi="Arial" w:cs="Arial"/>
          <w:sz w:val="28"/>
          <w:szCs w:val="28"/>
        </w:rPr>
      </w:pPr>
      <w:r w:rsidRPr="00100B36">
        <w:rPr>
          <w:rFonts w:ascii="Arial" w:hAnsi="Arial" w:cs="Arial"/>
          <w:sz w:val="28"/>
          <w:szCs w:val="28"/>
        </w:rPr>
        <w:t>July 3, 2001</w:t>
      </w:r>
    </w:p>
    <w:p w14:paraId="56015A87" w14:textId="77777777" w:rsidR="00100B36" w:rsidRDefault="00100B36">
      <w:pPr>
        <w:rPr>
          <w:rFonts w:ascii="Arial" w:hAnsi="Arial" w:cs="Arial"/>
          <w:sz w:val="28"/>
          <w:szCs w:val="28"/>
        </w:rPr>
      </w:pPr>
      <w:r w:rsidRPr="00100B36">
        <w:rPr>
          <w:rFonts w:ascii="Arial" w:hAnsi="Arial" w:cs="Arial"/>
          <w:sz w:val="28"/>
          <w:szCs w:val="28"/>
        </w:rPr>
        <w:t>By Ross Dunn</w:t>
      </w:r>
    </w:p>
    <w:p w14:paraId="0CFACC21" w14:textId="77777777" w:rsidR="00100B36" w:rsidRPr="00100B36" w:rsidRDefault="00100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Sydney Morning Herald</w:t>
      </w:r>
    </w:p>
    <w:p w14:paraId="0C75D4B9" w14:textId="77777777" w:rsidR="00100B36" w:rsidRPr="00100B36" w:rsidRDefault="00100B36">
      <w:pPr>
        <w:rPr>
          <w:rFonts w:ascii="Arial" w:hAnsi="Arial" w:cs="Arial"/>
          <w:sz w:val="28"/>
          <w:szCs w:val="28"/>
        </w:rPr>
      </w:pPr>
      <w:hyperlink r:id="rId4" w:history="1">
        <w:r w:rsidRPr="00100B36">
          <w:rPr>
            <w:rStyle w:val="Hyperlink"/>
            <w:rFonts w:ascii="Arial" w:hAnsi="Arial" w:cs="Arial"/>
            <w:color w:val="auto"/>
            <w:sz w:val="28"/>
            <w:szCs w:val="28"/>
          </w:rPr>
          <w:t>http://www.fpp.co.uk/online/01/07/SMH030701.html</w:t>
        </w:r>
      </w:hyperlink>
    </w:p>
    <w:p w14:paraId="1F6E82AB" w14:textId="77777777" w:rsidR="00100B36" w:rsidRPr="00100B36" w:rsidRDefault="00100B36">
      <w:pPr>
        <w:rPr>
          <w:rFonts w:ascii="Arial" w:hAnsi="Arial" w:cs="Arial"/>
          <w:sz w:val="28"/>
          <w:szCs w:val="28"/>
        </w:rPr>
      </w:pPr>
      <w:r w:rsidRPr="00100B36">
        <w:rPr>
          <w:rFonts w:ascii="Arial" w:hAnsi="Arial" w:cs="Arial"/>
          <w:sz w:val="28"/>
          <w:szCs w:val="28"/>
        </w:rPr>
        <w:t xml:space="preserve">THE Israeli Prime Minister, </w:t>
      </w:r>
      <w:proofErr w:type="spellStart"/>
      <w:r w:rsidRPr="00100B36">
        <w:rPr>
          <w:rFonts w:ascii="Arial" w:hAnsi="Arial" w:cs="Arial"/>
          <w:b/>
          <w:bCs/>
          <w:sz w:val="28"/>
          <w:szCs w:val="28"/>
        </w:rPr>
        <w:t>Mr</w:t>
      </w:r>
      <w:proofErr w:type="spellEnd"/>
      <w:r w:rsidRPr="00100B36">
        <w:rPr>
          <w:rFonts w:ascii="Arial" w:hAnsi="Arial" w:cs="Arial"/>
          <w:b/>
          <w:bCs/>
          <w:sz w:val="28"/>
          <w:szCs w:val="28"/>
        </w:rPr>
        <w:t xml:space="preserve"> Ariel Sharon</w:t>
      </w:r>
      <w:r w:rsidRPr="00100B36">
        <w:rPr>
          <w:rFonts w:ascii="Arial" w:hAnsi="Arial" w:cs="Arial"/>
          <w:sz w:val="28"/>
          <w:szCs w:val="28"/>
        </w:rPr>
        <w:t>, has cancelled a planned visit to Belgium this week after the Brussels State Prosecutor's office ruled he could be indic</w:t>
      </w:r>
      <w:bookmarkStart w:id="0" w:name="_GoBack"/>
      <w:bookmarkEnd w:id="0"/>
      <w:r w:rsidRPr="00100B36">
        <w:rPr>
          <w:rFonts w:ascii="Arial" w:hAnsi="Arial" w:cs="Arial"/>
          <w:sz w:val="28"/>
          <w:szCs w:val="28"/>
        </w:rPr>
        <w:t>ted on war crime charges.</w:t>
      </w:r>
    </w:p>
    <w:p w14:paraId="6D979C35" w14:textId="77777777" w:rsidR="00100B36" w:rsidRPr="00100B36" w:rsidRDefault="00100B36" w:rsidP="00100B36">
      <w:pPr>
        <w:pStyle w:val="NormalWeb"/>
        <w:rPr>
          <w:rFonts w:ascii="Arial" w:hAnsi="Arial" w:cs="Arial"/>
          <w:sz w:val="28"/>
          <w:szCs w:val="28"/>
        </w:rPr>
      </w:pPr>
      <w:r w:rsidRPr="00100B36">
        <w:rPr>
          <w:rFonts w:ascii="Arial" w:hAnsi="Arial" w:cs="Arial"/>
          <w:sz w:val="28"/>
          <w:szCs w:val="28"/>
        </w:rPr>
        <w:t xml:space="preserve">The official explanation is that </w:t>
      </w:r>
      <w:proofErr w:type="spellStart"/>
      <w:r w:rsidRPr="00100B36">
        <w:rPr>
          <w:rFonts w:ascii="Arial" w:hAnsi="Arial" w:cs="Arial"/>
          <w:sz w:val="28"/>
          <w:szCs w:val="28"/>
        </w:rPr>
        <w:t>Mr</w:t>
      </w:r>
      <w:proofErr w:type="spellEnd"/>
      <w:r w:rsidRPr="00100B36">
        <w:rPr>
          <w:rFonts w:ascii="Arial" w:hAnsi="Arial" w:cs="Arial"/>
          <w:sz w:val="28"/>
          <w:szCs w:val="28"/>
        </w:rPr>
        <w:t xml:space="preserve"> Sharon, who is due to leave on Thursday, cannot visit because of a crowded schedule elsewhere in Europe, namely France and Germany.</w:t>
      </w:r>
    </w:p>
    <w:p w14:paraId="6C507F08" w14:textId="77777777" w:rsidR="00100B36" w:rsidRPr="00100B36" w:rsidRDefault="00100B36" w:rsidP="00100B36">
      <w:pPr>
        <w:pStyle w:val="NormalWeb"/>
        <w:rPr>
          <w:rFonts w:ascii="Arial" w:hAnsi="Arial" w:cs="Arial"/>
          <w:sz w:val="28"/>
          <w:szCs w:val="28"/>
        </w:rPr>
      </w:pPr>
      <w:r w:rsidRPr="00100B36">
        <w:rPr>
          <w:rFonts w:ascii="Arial" w:hAnsi="Arial" w:cs="Arial"/>
          <w:sz w:val="28"/>
          <w:szCs w:val="28"/>
        </w:rPr>
        <w:t>But some Israeli officials, speaking on condition of anonymity, said the Brussels prosecutor's decision meant "high-level dialogue between the two countries will have to take place outside of Belgian territory".</w:t>
      </w:r>
    </w:p>
    <w:p w14:paraId="672657C1" w14:textId="77777777" w:rsidR="00100B36" w:rsidRPr="00100B36" w:rsidRDefault="00100B36" w:rsidP="00100B36">
      <w:pPr>
        <w:pStyle w:val="NormalWeb"/>
        <w:rPr>
          <w:rFonts w:ascii="Arial" w:hAnsi="Arial" w:cs="Arial"/>
          <w:sz w:val="28"/>
          <w:szCs w:val="28"/>
        </w:rPr>
      </w:pPr>
      <w:r w:rsidRPr="00100B36">
        <w:rPr>
          <w:rFonts w:ascii="Arial" w:hAnsi="Arial" w:cs="Arial"/>
          <w:sz w:val="28"/>
          <w:szCs w:val="28"/>
        </w:rPr>
        <w:t xml:space="preserve">The decision of the Belgian State Prosecutor's office relates to the 1982 massacre of Palestinians in Lebanon by the Israeli-backed Christian </w:t>
      </w:r>
      <w:proofErr w:type="spellStart"/>
      <w:r w:rsidRPr="00100B36">
        <w:rPr>
          <w:rFonts w:ascii="Arial" w:hAnsi="Arial" w:cs="Arial"/>
          <w:sz w:val="28"/>
          <w:szCs w:val="28"/>
        </w:rPr>
        <w:t>Phalangist</w:t>
      </w:r>
      <w:proofErr w:type="spellEnd"/>
      <w:r w:rsidRPr="00100B36">
        <w:rPr>
          <w:rFonts w:ascii="Arial" w:hAnsi="Arial" w:cs="Arial"/>
          <w:sz w:val="28"/>
          <w:szCs w:val="28"/>
        </w:rPr>
        <w:t xml:space="preserve"> militiamen. An Israeli inquiry the following year recommended that </w:t>
      </w:r>
      <w:proofErr w:type="spellStart"/>
      <w:r w:rsidRPr="00100B36">
        <w:rPr>
          <w:rFonts w:ascii="Arial" w:hAnsi="Arial" w:cs="Arial"/>
          <w:sz w:val="28"/>
          <w:szCs w:val="28"/>
        </w:rPr>
        <w:t>Mr</w:t>
      </w:r>
      <w:proofErr w:type="spellEnd"/>
      <w:r w:rsidRPr="00100B36">
        <w:rPr>
          <w:rFonts w:ascii="Arial" w:hAnsi="Arial" w:cs="Arial"/>
          <w:sz w:val="28"/>
          <w:szCs w:val="28"/>
        </w:rPr>
        <w:t xml:space="preserve"> Sharon, then </w:t>
      </w:r>
      <w:proofErr w:type="spellStart"/>
      <w:r w:rsidRPr="00100B36">
        <w:rPr>
          <w:rFonts w:ascii="Arial" w:hAnsi="Arial" w:cs="Arial"/>
          <w:sz w:val="28"/>
          <w:szCs w:val="28"/>
        </w:rPr>
        <w:t>defence</w:t>
      </w:r>
      <w:proofErr w:type="spellEnd"/>
      <w:r w:rsidRPr="00100B36">
        <w:rPr>
          <w:rFonts w:ascii="Arial" w:hAnsi="Arial" w:cs="Arial"/>
          <w:sz w:val="28"/>
          <w:szCs w:val="28"/>
        </w:rPr>
        <w:t xml:space="preserve"> minister, should resign over the incident, which he did.</w:t>
      </w:r>
    </w:p>
    <w:p w14:paraId="45017F13" w14:textId="77777777" w:rsidR="00100B36" w:rsidRPr="00100B36" w:rsidRDefault="00100B36" w:rsidP="00100B36">
      <w:pPr>
        <w:pStyle w:val="NormalWeb"/>
        <w:rPr>
          <w:rFonts w:ascii="Arial" w:hAnsi="Arial" w:cs="Arial"/>
          <w:sz w:val="28"/>
          <w:szCs w:val="28"/>
        </w:rPr>
      </w:pPr>
      <w:r w:rsidRPr="00100B36">
        <w:rPr>
          <w:rFonts w:ascii="Arial" w:hAnsi="Arial" w:cs="Arial"/>
          <w:sz w:val="28"/>
          <w:szCs w:val="28"/>
        </w:rPr>
        <w:t xml:space="preserve">A lawyer for </w:t>
      </w:r>
      <w:proofErr w:type="spellStart"/>
      <w:r w:rsidRPr="00100B36">
        <w:rPr>
          <w:rFonts w:ascii="Arial" w:hAnsi="Arial" w:cs="Arial"/>
          <w:sz w:val="28"/>
          <w:szCs w:val="28"/>
        </w:rPr>
        <w:t>Mr</w:t>
      </w:r>
      <w:proofErr w:type="spellEnd"/>
      <w:r w:rsidRPr="00100B36">
        <w:rPr>
          <w:rFonts w:ascii="Arial" w:hAnsi="Arial" w:cs="Arial"/>
          <w:sz w:val="28"/>
          <w:szCs w:val="28"/>
        </w:rPr>
        <w:t xml:space="preserve"> Sharon dismissed the moves in Brussels as a political stunt. "We are very, very far from a court case," the lawyer, </w:t>
      </w:r>
      <w:proofErr w:type="spellStart"/>
      <w:r w:rsidRPr="00100B36">
        <w:rPr>
          <w:rFonts w:ascii="Arial" w:hAnsi="Arial" w:cs="Arial"/>
          <w:b/>
          <w:bCs/>
          <w:sz w:val="28"/>
          <w:szCs w:val="28"/>
        </w:rPr>
        <w:t>Mr</w:t>
      </w:r>
      <w:proofErr w:type="spellEnd"/>
      <w:r w:rsidRPr="00100B3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00B36">
        <w:rPr>
          <w:rFonts w:ascii="Arial" w:hAnsi="Arial" w:cs="Arial"/>
          <w:b/>
          <w:bCs/>
          <w:sz w:val="28"/>
          <w:szCs w:val="28"/>
        </w:rPr>
        <w:t>Dov</w:t>
      </w:r>
      <w:proofErr w:type="spellEnd"/>
      <w:r w:rsidRPr="00100B3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00B36">
        <w:rPr>
          <w:rFonts w:ascii="Arial" w:hAnsi="Arial" w:cs="Arial"/>
          <w:b/>
          <w:bCs/>
          <w:sz w:val="28"/>
          <w:szCs w:val="28"/>
        </w:rPr>
        <w:t>Weisglas</w:t>
      </w:r>
      <w:proofErr w:type="spellEnd"/>
      <w:r w:rsidRPr="00100B36">
        <w:rPr>
          <w:rFonts w:ascii="Arial" w:hAnsi="Arial" w:cs="Arial"/>
          <w:sz w:val="28"/>
          <w:szCs w:val="28"/>
        </w:rPr>
        <w:t>, said.</w:t>
      </w:r>
    </w:p>
    <w:p w14:paraId="6574CE52" w14:textId="77777777" w:rsidR="00100B36" w:rsidRPr="00100B36" w:rsidRDefault="00100B36" w:rsidP="00100B36">
      <w:pPr>
        <w:rPr>
          <w:rFonts w:ascii="Arial" w:hAnsi="Arial" w:cs="Arial"/>
          <w:sz w:val="28"/>
          <w:szCs w:val="28"/>
        </w:rPr>
      </w:pPr>
      <w:r w:rsidRPr="00100B36">
        <w:rPr>
          <w:rFonts w:ascii="Arial" w:hAnsi="Arial" w:cs="Arial"/>
          <w:sz w:val="28"/>
          <w:szCs w:val="28"/>
        </w:rPr>
        <w:t>"The Belgian court has not found anything. What happened is the complaint [by a Lebanese lawyer] ... was sent by the prosecutor-general to an investigating judge so he can open an investigation. Only if or when this investigation finds enough evidence for an indictment will an indictment be issued to a court."</w:t>
      </w:r>
    </w:p>
    <w:p w14:paraId="4D1C1880" w14:textId="77777777" w:rsidR="00100B36" w:rsidRPr="00100B36" w:rsidRDefault="00100B36" w:rsidP="00100B36">
      <w:pPr>
        <w:pStyle w:val="NormalWeb"/>
        <w:rPr>
          <w:rFonts w:ascii="Arial" w:hAnsi="Arial" w:cs="Arial"/>
          <w:sz w:val="28"/>
          <w:szCs w:val="28"/>
        </w:rPr>
      </w:pPr>
      <w:r w:rsidRPr="00100B36">
        <w:rPr>
          <w:rFonts w:ascii="Arial" w:hAnsi="Arial" w:cs="Arial"/>
          <w:sz w:val="28"/>
          <w:szCs w:val="28"/>
        </w:rPr>
        <w:t xml:space="preserve">However, Israeli Government officials appear to be taking the matter seriously. Last week, </w:t>
      </w:r>
      <w:proofErr w:type="spellStart"/>
      <w:r w:rsidRPr="00100B36">
        <w:rPr>
          <w:rFonts w:ascii="Arial" w:hAnsi="Arial" w:cs="Arial"/>
          <w:b/>
          <w:bCs/>
          <w:sz w:val="28"/>
          <w:szCs w:val="28"/>
        </w:rPr>
        <w:t>Ms</w:t>
      </w:r>
      <w:proofErr w:type="spellEnd"/>
      <w:r w:rsidRPr="00100B3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00B36">
        <w:rPr>
          <w:rFonts w:ascii="Arial" w:hAnsi="Arial" w:cs="Arial"/>
          <w:b/>
          <w:bCs/>
          <w:sz w:val="28"/>
          <w:szCs w:val="28"/>
        </w:rPr>
        <w:t>Irit</w:t>
      </w:r>
      <w:proofErr w:type="spellEnd"/>
      <w:r w:rsidRPr="00100B3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00B36">
        <w:rPr>
          <w:rFonts w:ascii="Arial" w:hAnsi="Arial" w:cs="Arial"/>
          <w:b/>
          <w:bCs/>
          <w:sz w:val="28"/>
          <w:szCs w:val="28"/>
        </w:rPr>
        <w:t>Kahan</w:t>
      </w:r>
      <w:proofErr w:type="spellEnd"/>
      <w:r w:rsidRPr="00100B36">
        <w:rPr>
          <w:rFonts w:ascii="Arial" w:hAnsi="Arial" w:cs="Arial"/>
          <w:sz w:val="28"/>
          <w:szCs w:val="28"/>
        </w:rPr>
        <w:t xml:space="preserve">, head of the international affairs </w:t>
      </w:r>
      <w:r w:rsidRPr="00100B36">
        <w:rPr>
          <w:rFonts w:ascii="Arial" w:hAnsi="Arial" w:cs="Arial"/>
          <w:sz w:val="28"/>
          <w:szCs w:val="28"/>
        </w:rPr>
        <w:lastRenderedPageBreak/>
        <w:t xml:space="preserve">department at the Israeli State Prosecutor's Office, was sent to Belgium to compile a dossier of evidence that could be used in a possible indictment against </w:t>
      </w:r>
      <w:proofErr w:type="spellStart"/>
      <w:r w:rsidRPr="00100B36">
        <w:rPr>
          <w:rFonts w:ascii="Arial" w:hAnsi="Arial" w:cs="Arial"/>
          <w:sz w:val="28"/>
          <w:szCs w:val="28"/>
        </w:rPr>
        <w:t>Mr</w:t>
      </w:r>
      <w:proofErr w:type="spellEnd"/>
      <w:r w:rsidRPr="00100B36">
        <w:rPr>
          <w:rFonts w:ascii="Arial" w:hAnsi="Arial" w:cs="Arial"/>
          <w:sz w:val="28"/>
          <w:szCs w:val="28"/>
        </w:rPr>
        <w:t xml:space="preserve"> Sharon. Israeli Foreign Ministry officials are monitoring developments.</w:t>
      </w:r>
    </w:p>
    <w:p w14:paraId="49E4B1E1" w14:textId="77777777" w:rsidR="00100B36" w:rsidRPr="00100B36" w:rsidRDefault="00100B36" w:rsidP="00100B36">
      <w:pPr>
        <w:pStyle w:val="NormalWeb"/>
        <w:rPr>
          <w:rFonts w:ascii="Arial" w:hAnsi="Arial" w:cs="Arial"/>
          <w:sz w:val="28"/>
          <w:szCs w:val="28"/>
        </w:rPr>
      </w:pPr>
      <w:r w:rsidRPr="00100B36">
        <w:rPr>
          <w:rFonts w:ascii="Arial" w:hAnsi="Arial" w:cs="Arial"/>
          <w:sz w:val="28"/>
          <w:szCs w:val="28"/>
        </w:rPr>
        <w:t xml:space="preserve">While the officials do not believe Belgium is going to issue an order for </w:t>
      </w:r>
      <w:proofErr w:type="spellStart"/>
      <w:r w:rsidRPr="00100B36">
        <w:rPr>
          <w:rFonts w:ascii="Arial" w:hAnsi="Arial" w:cs="Arial"/>
          <w:sz w:val="28"/>
          <w:szCs w:val="28"/>
        </w:rPr>
        <w:t>Mr</w:t>
      </w:r>
      <w:proofErr w:type="spellEnd"/>
      <w:r w:rsidRPr="00100B36">
        <w:rPr>
          <w:rFonts w:ascii="Arial" w:hAnsi="Arial" w:cs="Arial"/>
          <w:sz w:val="28"/>
          <w:szCs w:val="28"/>
        </w:rPr>
        <w:t xml:space="preserve"> Sharon's arrest and extradition, they concede that the issue is one of great public sensitivity following the handover of the former Yugoslav president, </w:t>
      </w:r>
      <w:r w:rsidRPr="00100B36">
        <w:rPr>
          <w:rFonts w:ascii="Arial" w:hAnsi="Arial" w:cs="Arial"/>
          <w:b/>
          <w:bCs/>
          <w:sz w:val="28"/>
          <w:szCs w:val="28"/>
        </w:rPr>
        <w:t>Slobodan Milosevic</w:t>
      </w:r>
      <w:r w:rsidRPr="00100B36">
        <w:rPr>
          <w:rFonts w:ascii="Arial" w:hAnsi="Arial" w:cs="Arial"/>
          <w:sz w:val="28"/>
          <w:szCs w:val="28"/>
        </w:rPr>
        <w:t>, to a United Nations war crimes tribunal.</w:t>
      </w:r>
    </w:p>
    <w:p w14:paraId="6588D43C" w14:textId="77777777" w:rsidR="00100B36" w:rsidRPr="00100B36" w:rsidRDefault="00100B36" w:rsidP="00100B36">
      <w:pPr>
        <w:pStyle w:val="NormalWeb"/>
        <w:rPr>
          <w:rFonts w:ascii="Arial" w:hAnsi="Arial" w:cs="Arial"/>
          <w:sz w:val="28"/>
          <w:szCs w:val="28"/>
        </w:rPr>
      </w:pPr>
      <w:r w:rsidRPr="00100B36">
        <w:rPr>
          <w:rFonts w:ascii="Arial" w:hAnsi="Arial" w:cs="Arial"/>
          <w:sz w:val="28"/>
          <w:szCs w:val="28"/>
        </w:rPr>
        <w:t xml:space="preserve">"This is a very embarrassing, ugly topic and </w:t>
      </w:r>
      <w:proofErr w:type="spellStart"/>
      <w:proofErr w:type="gramStart"/>
      <w:r w:rsidRPr="00100B36">
        <w:rPr>
          <w:rFonts w:ascii="Arial" w:hAnsi="Arial" w:cs="Arial"/>
          <w:sz w:val="28"/>
          <w:szCs w:val="28"/>
        </w:rPr>
        <w:t>its</w:t>
      </w:r>
      <w:proofErr w:type="spellEnd"/>
      <w:proofErr w:type="gramEnd"/>
      <w:r w:rsidRPr="00100B36">
        <w:rPr>
          <w:rFonts w:ascii="Arial" w:hAnsi="Arial" w:cs="Arial"/>
          <w:sz w:val="28"/>
          <w:szCs w:val="28"/>
        </w:rPr>
        <w:t xml:space="preserve"> not going to disappear soon," one Israeli official said.</w:t>
      </w:r>
    </w:p>
    <w:p w14:paraId="4D42F749" w14:textId="77777777" w:rsidR="00100B36" w:rsidRPr="00100B36" w:rsidRDefault="00100B36" w:rsidP="00100B36">
      <w:pPr>
        <w:pStyle w:val="NormalWeb"/>
        <w:rPr>
          <w:rFonts w:ascii="Arial" w:hAnsi="Arial" w:cs="Arial"/>
          <w:sz w:val="28"/>
          <w:szCs w:val="28"/>
        </w:rPr>
      </w:pPr>
      <w:r w:rsidRPr="00100B36">
        <w:rPr>
          <w:rFonts w:ascii="Arial" w:hAnsi="Arial" w:cs="Arial"/>
          <w:sz w:val="28"/>
          <w:szCs w:val="28"/>
        </w:rPr>
        <w:t xml:space="preserve">The Israeli Foreign Ministry's top legal adviser, </w:t>
      </w:r>
      <w:proofErr w:type="spellStart"/>
      <w:r w:rsidRPr="00100B36">
        <w:rPr>
          <w:rFonts w:ascii="Arial" w:hAnsi="Arial" w:cs="Arial"/>
          <w:b/>
          <w:bCs/>
          <w:sz w:val="28"/>
          <w:szCs w:val="28"/>
        </w:rPr>
        <w:t>Mr</w:t>
      </w:r>
      <w:proofErr w:type="spellEnd"/>
      <w:r w:rsidRPr="00100B36">
        <w:rPr>
          <w:rFonts w:ascii="Arial" w:hAnsi="Arial" w:cs="Arial"/>
          <w:b/>
          <w:bCs/>
          <w:sz w:val="28"/>
          <w:szCs w:val="28"/>
        </w:rPr>
        <w:t xml:space="preserve"> Alan Baker</w:t>
      </w:r>
      <w:r w:rsidRPr="00100B36">
        <w:rPr>
          <w:rFonts w:ascii="Arial" w:hAnsi="Arial" w:cs="Arial"/>
          <w:sz w:val="28"/>
          <w:szCs w:val="28"/>
        </w:rPr>
        <w:t xml:space="preserve">, has noted recently the growing trend towards what he called "the </w:t>
      </w:r>
      <w:proofErr w:type="spellStart"/>
      <w:r w:rsidRPr="00100B36">
        <w:rPr>
          <w:rFonts w:ascii="Arial" w:hAnsi="Arial" w:cs="Arial"/>
          <w:sz w:val="28"/>
          <w:szCs w:val="28"/>
        </w:rPr>
        <w:t>globalisation</w:t>
      </w:r>
      <w:proofErr w:type="spellEnd"/>
      <w:r w:rsidRPr="00100B36">
        <w:rPr>
          <w:rFonts w:ascii="Arial" w:hAnsi="Arial" w:cs="Arial"/>
          <w:sz w:val="28"/>
          <w:szCs w:val="28"/>
        </w:rPr>
        <w:t xml:space="preserve"> of international humanitarian law".</w:t>
      </w:r>
    </w:p>
    <w:p w14:paraId="1D157E2B" w14:textId="77777777" w:rsidR="00100B36" w:rsidRPr="00100B36" w:rsidRDefault="00100B36" w:rsidP="00100B36">
      <w:pPr>
        <w:pStyle w:val="NormalWeb"/>
        <w:rPr>
          <w:rFonts w:ascii="Arial" w:hAnsi="Arial" w:cs="Arial"/>
          <w:sz w:val="28"/>
          <w:szCs w:val="28"/>
        </w:rPr>
      </w:pPr>
      <w:r w:rsidRPr="00100B36">
        <w:rPr>
          <w:rFonts w:ascii="Arial" w:hAnsi="Arial" w:cs="Arial"/>
          <w:sz w:val="28"/>
          <w:szCs w:val="28"/>
        </w:rPr>
        <w:t xml:space="preserve">Interest in the Lebanon massacre has been </w:t>
      </w:r>
      <w:proofErr w:type="spellStart"/>
      <w:r w:rsidRPr="00100B36">
        <w:rPr>
          <w:rFonts w:ascii="Arial" w:hAnsi="Arial" w:cs="Arial"/>
          <w:sz w:val="28"/>
          <w:szCs w:val="28"/>
        </w:rPr>
        <w:t>fuelled</w:t>
      </w:r>
      <w:proofErr w:type="spellEnd"/>
      <w:r w:rsidRPr="00100B36">
        <w:rPr>
          <w:rFonts w:ascii="Arial" w:hAnsi="Arial" w:cs="Arial"/>
          <w:sz w:val="28"/>
          <w:szCs w:val="28"/>
        </w:rPr>
        <w:t xml:space="preserve"> by a </w:t>
      </w:r>
      <w:hyperlink r:id="rId5" w:history="1">
        <w:r w:rsidRPr="00100B36">
          <w:rPr>
            <w:rStyle w:val="Hyperlink"/>
            <w:rFonts w:ascii="Arial" w:hAnsi="Arial" w:cs="Arial"/>
            <w:color w:val="auto"/>
            <w:sz w:val="28"/>
            <w:szCs w:val="28"/>
          </w:rPr>
          <w:t>BBC program broadcast</w:t>
        </w:r>
      </w:hyperlink>
      <w:r w:rsidRPr="00100B36">
        <w:rPr>
          <w:rFonts w:ascii="Arial" w:hAnsi="Arial" w:cs="Arial"/>
          <w:sz w:val="28"/>
          <w:szCs w:val="28"/>
        </w:rPr>
        <w:t xml:space="preserve"> on June 17, The Accused, which raised the question of whether </w:t>
      </w:r>
      <w:proofErr w:type="spellStart"/>
      <w:r w:rsidRPr="00100B36">
        <w:rPr>
          <w:rFonts w:ascii="Arial" w:hAnsi="Arial" w:cs="Arial"/>
          <w:sz w:val="28"/>
          <w:szCs w:val="28"/>
        </w:rPr>
        <w:t>Mr</w:t>
      </w:r>
      <w:proofErr w:type="spellEnd"/>
      <w:r w:rsidRPr="00100B36">
        <w:rPr>
          <w:rFonts w:ascii="Arial" w:hAnsi="Arial" w:cs="Arial"/>
          <w:sz w:val="28"/>
          <w:szCs w:val="28"/>
        </w:rPr>
        <w:t xml:space="preserve"> Sharon should be put on trial.</w:t>
      </w:r>
    </w:p>
    <w:p w14:paraId="5C95F882" w14:textId="77777777" w:rsidR="00100B36" w:rsidRPr="00100B36" w:rsidRDefault="00100B36" w:rsidP="00100B36">
      <w:pPr>
        <w:pStyle w:val="NormalWeb"/>
        <w:rPr>
          <w:rFonts w:ascii="Arial" w:hAnsi="Arial" w:cs="Arial"/>
          <w:sz w:val="28"/>
          <w:szCs w:val="28"/>
        </w:rPr>
      </w:pPr>
      <w:r w:rsidRPr="00100B36">
        <w:rPr>
          <w:rFonts w:ascii="Arial" w:hAnsi="Arial" w:cs="Arial"/>
          <w:sz w:val="28"/>
          <w:szCs w:val="28"/>
        </w:rPr>
        <w:t xml:space="preserve">A day after the program was aired, a Lebanese lawyer, </w:t>
      </w:r>
      <w:proofErr w:type="spellStart"/>
      <w:r w:rsidRPr="00100B36">
        <w:rPr>
          <w:rFonts w:ascii="Arial" w:hAnsi="Arial" w:cs="Arial"/>
          <w:b/>
          <w:bCs/>
          <w:sz w:val="28"/>
          <w:szCs w:val="28"/>
        </w:rPr>
        <w:t>Mr</w:t>
      </w:r>
      <w:proofErr w:type="spellEnd"/>
      <w:r w:rsidRPr="00100B3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00B36">
        <w:rPr>
          <w:rFonts w:ascii="Arial" w:hAnsi="Arial" w:cs="Arial"/>
          <w:b/>
          <w:bCs/>
          <w:sz w:val="28"/>
          <w:szCs w:val="28"/>
        </w:rPr>
        <w:t>Chibli</w:t>
      </w:r>
      <w:proofErr w:type="spellEnd"/>
      <w:r w:rsidRPr="00100B3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00B36">
        <w:rPr>
          <w:rFonts w:ascii="Arial" w:hAnsi="Arial" w:cs="Arial"/>
          <w:b/>
          <w:bCs/>
          <w:sz w:val="28"/>
          <w:szCs w:val="28"/>
        </w:rPr>
        <w:t>Mallat</w:t>
      </w:r>
      <w:proofErr w:type="spellEnd"/>
      <w:r w:rsidRPr="00100B36">
        <w:rPr>
          <w:rFonts w:ascii="Arial" w:hAnsi="Arial" w:cs="Arial"/>
          <w:sz w:val="28"/>
          <w:szCs w:val="28"/>
        </w:rPr>
        <w:t>, filed a complaint in Belgium on behalf of 23 Palestinians and Lebanese.</w:t>
      </w:r>
    </w:p>
    <w:p w14:paraId="006B789C" w14:textId="77777777" w:rsidR="00100B36" w:rsidRPr="00100B36" w:rsidRDefault="00100B36" w:rsidP="00100B36">
      <w:pPr>
        <w:pStyle w:val="NormalWeb"/>
        <w:rPr>
          <w:rFonts w:ascii="Arial" w:hAnsi="Arial" w:cs="Arial"/>
          <w:sz w:val="28"/>
          <w:szCs w:val="28"/>
        </w:rPr>
      </w:pPr>
      <w:r w:rsidRPr="00100B36">
        <w:rPr>
          <w:rFonts w:ascii="Arial" w:hAnsi="Arial" w:cs="Arial"/>
          <w:sz w:val="28"/>
          <w:szCs w:val="28"/>
        </w:rPr>
        <w:t>Belgian courts have been empowered by national legislation to prosecute foreign officials for violations of human rights committed outside Belgium.</w:t>
      </w:r>
    </w:p>
    <w:p w14:paraId="35FEA2EF" w14:textId="77777777" w:rsidR="00100B36" w:rsidRPr="00100B36" w:rsidRDefault="00100B36" w:rsidP="00100B36">
      <w:pPr>
        <w:pStyle w:val="NormalWeb"/>
        <w:rPr>
          <w:rFonts w:ascii="Arial" w:hAnsi="Arial" w:cs="Arial"/>
          <w:sz w:val="28"/>
          <w:szCs w:val="28"/>
        </w:rPr>
      </w:pPr>
      <w:r w:rsidRPr="00100B36">
        <w:rPr>
          <w:rFonts w:ascii="Arial" w:hAnsi="Arial" w:cs="Arial"/>
          <w:sz w:val="28"/>
          <w:szCs w:val="28"/>
        </w:rPr>
        <w:t xml:space="preserve">Meanwhile, Syria yesterday condemned Israel's air raid on a Syrian military post in Lebanon and accused </w:t>
      </w:r>
      <w:proofErr w:type="spellStart"/>
      <w:r w:rsidRPr="00100B36">
        <w:rPr>
          <w:rFonts w:ascii="Arial" w:hAnsi="Arial" w:cs="Arial"/>
          <w:sz w:val="28"/>
          <w:szCs w:val="28"/>
        </w:rPr>
        <w:t>Mr</w:t>
      </w:r>
      <w:proofErr w:type="spellEnd"/>
      <w:r w:rsidRPr="00100B36">
        <w:rPr>
          <w:rFonts w:ascii="Arial" w:hAnsi="Arial" w:cs="Arial"/>
          <w:sz w:val="28"/>
          <w:szCs w:val="28"/>
        </w:rPr>
        <w:t xml:space="preserve"> Sharon of dragging the region towards war.</w:t>
      </w:r>
    </w:p>
    <w:p w14:paraId="04BD6F64" w14:textId="77777777" w:rsidR="00100B36" w:rsidRDefault="00100B36"/>
    <w:sectPr w:rsidR="00100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36"/>
    <w:rsid w:val="00100B36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DA67"/>
  <w15:chartTrackingRefBased/>
  <w15:docId w15:val="{9C850D4C-97BE-4BFF-9B1E-6080376A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B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0B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pp.co.uk/online/01/06/BBCNews180601.html" TargetMode="External"/><Relationship Id="rId4" Type="http://schemas.openxmlformats.org/officeDocument/2006/relationships/hyperlink" Target="http://www.fpp.co.uk/online/01/07/SMH0307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2015-08-02T02:35:00Z</dcterms:created>
  <dcterms:modified xsi:type="dcterms:W3CDTF">2015-08-02T02:37:00Z</dcterms:modified>
</cp:coreProperties>
</file>